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17DA" w14:textId="77777777" w:rsidR="00F35842" w:rsidRDefault="00214597" w:rsidP="00F35842">
      <w:pPr>
        <w:pStyle w:val="Heading2"/>
        <w:rPr>
          <w:b w:val="0"/>
          <w:bCs w:val="0"/>
          <w:sz w:val="32"/>
          <w:szCs w:val="32"/>
          <w:u w:val="single"/>
        </w:rPr>
      </w:pPr>
      <w:bookmarkStart w:id="0" w:name="_GoBack"/>
      <w:bookmarkEnd w:id="0"/>
      <w:r>
        <w:rPr>
          <w:rFonts w:ascii="Copperplate Gothic Bold" w:hAnsi="Copperplate Gothic Bold"/>
          <w:noProof/>
          <w:color w:val="1F497D"/>
        </w:rPr>
        <w:drawing>
          <wp:anchor distT="0" distB="0" distL="114300" distR="114300" simplePos="0" relativeHeight="251657728" behindDoc="0" locked="0" layoutInCell="1" allowOverlap="1" wp14:anchorId="1F759B00" wp14:editId="7DC8059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5180" cy="1019175"/>
            <wp:effectExtent l="0" t="0" r="0" b="952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E3">
        <w:t xml:space="preserve"> </w:t>
      </w:r>
      <w:r w:rsidR="00A033C6">
        <w:t xml:space="preserve"> </w:t>
      </w:r>
    </w:p>
    <w:p w14:paraId="7A9ED491" w14:textId="77777777" w:rsidR="00DB453B" w:rsidRPr="00CA3BF0" w:rsidRDefault="00DB453B" w:rsidP="00F35842">
      <w:pPr>
        <w:spacing w:line="360" w:lineRule="auto"/>
        <w:jc w:val="center"/>
        <w:rPr>
          <w:rFonts w:ascii="Copperplate Gothic Bold" w:hAnsi="Copperplate Gothic Bold" w:cs="Arial"/>
          <w:b/>
          <w:bCs/>
          <w:color w:val="1F497D"/>
          <w:sz w:val="32"/>
          <w:szCs w:val="32"/>
        </w:rPr>
      </w:pPr>
      <w:r w:rsidRPr="00CA3BF0">
        <w:rPr>
          <w:rFonts w:ascii="Copperplate Gothic Bold" w:hAnsi="Copperplate Gothic Bold" w:cs="Arial"/>
          <w:b/>
          <w:bCs/>
          <w:color w:val="1F497D"/>
          <w:sz w:val="32"/>
          <w:szCs w:val="32"/>
        </w:rPr>
        <w:t>CHELAN COUNTY HEARING EXAMINER</w:t>
      </w:r>
    </w:p>
    <w:p w14:paraId="3A4DBEBB" w14:textId="77777777" w:rsidR="00F73120" w:rsidRDefault="00F35842" w:rsidP="00F73120">
      <w:pP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F35842">
        <w:rPr>
          <w:rFonts w:ascii="Arial" w:hAnsi="Arial" w:cs="Arial"/>
          <w:bCs/>
          <w:sz w:val="24"/>
          <w:szCs w:val="24"/>
        </w:rPr>
        <w:t xml:space="preserve">Chelan County </w:t>
      </w:r>
      <w:r w:rsidR="001F1811">
        <w:rPr>
          <w:rFonts w:ascii="Arial" w:hAnsi="Arial" w:cs="Arial"/>
          <w:bCs/>
          <w:sz w:val="24"/>
          <w:szCs w:val="24"/>
        </w:rPr>
        <w:t>Administration Building</w:t>
      </w:r>
    </w:p>
    <w:p w14:paraId="539ACFBE" w14:textId="77777777" w:rsidR="00F73120" w:rsidRP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sz w:val="28"/>
          <w:szCs w:val="28"/>
        </w:rPr>
      </w:pPr>
      <w:r w:rsidRPr="0019526D">
        <w:rPr>
          <w:rFonts w:ascii="Calibri" w:eastAsia="Arial" w:hAnsi="Calibri" w:cs="Calibri"/>
          <w:b/>
          <w:bCs/>
          <w:sz w:val="28"/>
          <w:szCs w:val="28"/>
        </w:rPr>
        <w:t>This public hearing will be in a videoconferencing format.</w:t>
      </w:r>
    </w:p>
    <w:p w14:paraId="7520949F" w14:textId="77777777" w:rsidR="0019526D" w:rsidRPr="00E82393" w:rsidRDefault="0019526D" w:rsidP="003953E7">
      <w:pPr>
        <w:widowControl w:val="0"/>
        <w:spacing w:before="20"/>
        <w:ind w:right="82"/>
        <w:jc w:val="center"/>
        <w:outlineLvl w:val="2"/>
        <w:rPr>
          <w:rFonts w:asciiTheme="minorHAnsi" w:eastAsia="Arial" w:hAnsiTheme="minorHAnsi" w:cstheme="minorHAnsi"/>
          <w:b/>
          <w:bCs/>
          <w:i/>
          <w:sz w:val="24"/>
          <w:szCs w:val="24"/>
        </w:rPr>
      </w:pPr>
    </w:p>
    <w:p w14:paraId="7DF2877A" w14:textId="77777777" w:rsidR="00E82393" w:rsidRDefault="00E82393" w:rsidP="00E82393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r w:rsidRPr="00E82393">
        <w:rPr>
          <w:rFonts w:asciiTheme="minorHAnsi" w:eastAsia="Calibri" w:hAnsiTheme="minorHAnsi" w:cstheme="minorHAnsi"/>
          <w:b/>
          <w:color w:val="C00000"/>
          <w:sz w:val="24"/>
          <w:szCs w:val="24"/>
        </w:rPr>
        <w:t>Join Zoom Meeting</w:t>
      </w:r>
    </w:p>
    <w:p w14:paraId="5C444CED" w14:textId="77777777" w:rsidR="00C00003" w:rsidRPr="00C00003" w:rsidRDefault="00C00003" w:rsidP="00E82393">
      <w:p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14:paraId="434818CF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color w:val="0070C0"/>
          <w:sz w:val="24"/>
          <w:szCs w:val="24"/>
          <w:u w:val="single"/>
        </w:rPr>
      </w:pPr>
      <w:r w:rsidRPr="00C00003">
        <w:rPr>
          <w:rFonts w:asciiTheme="minorHAnsi" w:hAnsiTheme="minorHAnsi" w:cstheme="minorHAnsi"/>
          <w:bCs/>
          <w:color w:val="0070C0"/>
          <w:sz w:val="24"/>
          <w:szCs w:val="24"/>
          <w:u w:val="single"/>
        </w:rPr>
        <w:t>https://us02web.zoom.us/j/85400408680?pwd=NVNNQ3J4eW9XeHNWeHN0bjd3TXduQT09</w:t>
      </w:r>
    </w:p>
    <w:p w14:paraId="3FEC8894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06543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00003">
        <w:rPr>
          <w:rFonts w:asciiTheme="minorHAnsi" w:hAnsiTheme="minorHAnsi" w:cstheme="minorHAnsi"/>
          <w:bCs/>
          <w:color w:val="FF0000"/>
          <w:sz w:val="24"/>
          <w:szCs w:val="24"/>
        </w:rPr>
        <w:t>Meeting ID: 854 0040 8680</w:t>
      </w:r>
    </w:p>
    <w:p w14:paraId="7179B0D3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00003">
        <w:rPr>
          <w:rFonts w:asciiTheme="minorHAnsi" w:hAnsiTheme="minorHAnsi" w:cstheme="minorHAnsi"/>
          <w:bCs/>
          <w:color w:val="FF0000"/>
          <w:sz w:val="24"/>
          <w:szCs w:val="24"/>
        </w:rPr>
        <w:t>Passcode: 553964</w:t>
      </w:r>
    </w:p>
    <w:p w14:paraId="648187A9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0003">
        <w:rPr>
          <w:rFonts w:asciiTheme="minorHAnsi" w:hAnsiTheme="minorHAnsi" w:cstheme="minorHAnsi"/>
          <w:bCs/>
          <w:sz w:val="24"/>
          <w:szCs w:val="24"/>
        </w:rPr>
        <w:t>One tap mobile</w:t>
      </w:r>
    </w:p>
    <w:p w14:paraId="583E45B8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0003">
        <w:rPr>
          <w:rFonts w:asciiTheme="minorHAnsi" w:hAnsiTheme="minorHAnsi" w:cstheme="minorHAnsi"/>
          <w:bCs/>
          <w:sz w:val="24"/>
          <w:szCs w:val="24"/>
        </w:rPr>
        <w:t>+</w:t>
      </w:r>
      <w:proofErr w:type="gramStart"/>
      <w:r w:rsidRPr="00C00003">
        <w:rPr>
          <w:rFonts w:asciiTheme="minorHAnsi" w:hAnsiTheme="minorHAnsi" w:cstheme="minorHAnsi"/>
          <w:bCs/>
          <w:sz w:val="24"/>
          <w:szCs w:val="24"/>
        </w:rPr>
        <w:t>12532050468,,</w:t>
      </w:r>
      <w:proofErr w:type="gramEnd"/>
      <w:r w:rsidRPr="00C00003">
        <w:rPr>
          <w:rFonts w:asciiTheme="minorHAnsi" w:hAnsiTheme="minorHAnsi" w:cstheme="minorHAnsi"/>
          <w:bCs/>
          <w:sz w:val="24"/>
          <w:szCs w:val="24"/>
        </w:rPr>
        <w:t>85400408680#,,,,*553964# US</w:t>
      </w:r>
    </w:p>
    <w:p w14:paraId="68059030" w14:textId="77777777" w:rsidR="00C00003" w:rsidRPr="00C00003" w:rsidRDefault="00C00003" w:rsidP="00C0000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0003">
        <w:rPr>
          <w:rFonts w:asciiTheme="minorHAnsi" w:hAnsiTheme="minorHAnsi" w:cstheme="minorHAnsi"/>
          <w:bCs/>
          <w:sz w:val="24"/>
          <w:szCs w:val="24"/>
        </w:rPr>
        <w:t>+</w:t>
      </w:r>
      <w:proofErr w:type="gramStart"/>
      <w:r w:rsidRPr="00C00003">
        <w:rPr>
          <w:rFonts w:asciiTheme="minorHAnsi" w:hAnsiTheme="minorHAnsi" w:cstheme="minorHAnsi"/>
          <w:bCs/>
          <w:sz w:val="24"/>
          <w:szCs w:val="24"/>
        </w:rPr>
        <w:t>12532158782,,</w:t>
      </w:r>
      <w:proofErr w:type="gramEnd"/>
      <w:r w:rsidRPr="00C00003">
        <w:rPr>
          <w:rFonts w:asciiTheme="minorHAnsi" w:hAnsiTheme="minorHAnsi" w:cstheme="minorHAnsi"/>
          <w:bCs/>
          <w:sz w:val="24"/>
          <w:szCs w:val="24"/>
        </w:rPr>
        <w:t>85400408680#,,,,*553964# US (Tacoma)</w:t>
      </w:r>
    </w:p>
    <w:p w14:paraId="3879744E" w14:textId="77777777" w:rsidR="00C00003" w:rsidRPr="00C00003" w:rsidRDefault="00C00003" w:rsidP="00C0000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66F9946" w14:textId="77777777" w:rsidR="00DB453B" w:rsidRPr="00F5658E" w:rsidRDefault="00DB453B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MEETING DATE: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D32C0A" w:rsidRPr="00F5658E">
        <w:rPr>
          <w:rFonts w:ascii="Arial" w:hAnsi="Arial" w:cs="Arial"/>
          <w:b/>
          <w:bCs/>
          <w:sz w:val="24"/>
          <w:szCs w:val="24"/>
        </w:rPr>
        <w:t>Wednesday</w:t>
      </w:r>
      <w:r w:rsidR="00B52D5C">
        <w:rPr>
          <w:rFonts w:ascii="Arial" w:hAnsi="Arial" w:cs="Arial"/>
          <w:b/>
          <w:bCs/>
          <w:sz w:val="24"/>
          <w:szCs w:val="24"/>
        </w:rPr>
        <w:t>,</w:t>
      </w:r>
      <w:r w:rsidR="00D32C0A" w:rsidRPr="00F5658E">
        <w:rPr>
          <w:rFonts w:ascii="Arial" w:hAnsi="Arial" w:cs="Arial"/>
          <w:b/>
          <w:bCs/>
          <w:sz w:val="24"/>
          <w:szCs w:val="24"/>
        </w:rPr>
        <w:t xml:space="preserve"> </w:t>
      </w:r>
      <w:r w:rsidR="00C00003">
        <w:rPr>
          <w:rFonts w:ascii="Arial" w:hAnsi="Arial" w:cs="Arial"/>
          <w:b/>
          <w:bCs/>
          <w:sz w:val="24"/>
          <w:szCs w:val="24"/>
        </w:rPr>
        <w:t>December 07, 2022</w:t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</w:p>
    <w:p w14:paraId="2257CA1B" w14:textId="77777777" w:rsidR="00DB453B" w:rsidRPr="00F5658E" w:rsidRDefault="003C5E37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TIME: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C00003">
        <w:rPr>
          <w:rFonts w:ascii="Arial" w:hAnsi="Arial" w:cs="Arial"/>
          <w:b/>
          <w:bCs/>
          <w:sz w:val="24"/>
          <w:szCs w:val="24"/>
        </w:rPr>
        <w:t>9:00 AM</w:t>
      </w:r>
    </w:p>
    <w:p w14:paraId="1CF11FB7" w14:textId="77777777" w:rsidR="00DB453B" w:rsidRPr="00F5658E" w:rsidRDefault="00DB453B" w:rsidP="004F0C3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HEARING EXAMINER</w:t>
      </w:r>
      <w:r w:rsidRPr="00F5658E">
        <w:rPr>
          <w:rFonts w:ascii="Arial" w:hAnsi="Arial" w:cs="Arial"/>
          <w:bCs/>
          <w:sz w:val="24"/>
          <w:szCs w:val="24"/>
        </w:rPr>
        <w:t>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5658E">
        <w:rPr>
          <w:rFonts w:ascii="Arial" w:hAnsi="Arial" w:cs="Arial"/>
          <w:b/>
          <w:bCs/>
          <w:sz w:val="24"/>
          <w:szCs w:val="24"/>
        </w:rPr>
        <w:tab/>
        <w:t>Andrew Kottkamp</w:t>
      </w:r>
    </w:p>
    <w:p w14:paraId="695A61E8" w14:textId="77777777"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i/>
          <w:sz w:val="24"/>
          <w:szCs w:val="24"/>
        </w:rPr>
        <w:t>AGENDA</w:t>
      </w:r>
      <w:r w:rsidRPr="00F5658E">
        <w:rPr>
          <w:rFonts w:ascii="Arial" w:hAnsi="Arial" w:cs="Arial"/>
          <w:b/>
          <w:bCs/>
          <w:sz w:val="24"/>
          <w:szCs w:val="24"/>
        </w:rPr>
        <w:t>:</w:t>
      </w:r>
    </w:p>
    <w:p w14:paraId="4B6AE47C" w14:textId="77777777" w:rsidR="003E0227" w:rsidRPr="00F5658E" w:rsidRDefault="003E0227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CC55C4" w14:textId="77777777"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I.</w:t>
      </w:r>
      <w:r w:rsidRPr="00F5658E">
        <w:rPr>
          <w:rFonts w:ascii="Arial" w:hAnsi="Arial" w:cs="Arial"/>
          <w:b/>
          <w:bCs/>
          <w:sz w:val="24"/>
          <w:szCs w:val="24"/>
        </w:rPr>
        <w:tab/>
        <w:t>CALL TO ORDER</w:t>
      </w:r>
    </w:p>
    <w:p w14:paraId="60032F8C" w14:textId="77777777" w:rsidR="003E0227" w:rsidRPr="00FD59D3" w:rsidRDefault="003E0227" w:rsidP="00F212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43E48C" w14:textId="77777777" w:rsidR="006D72C2" w:rsidRDefault="00BD5F6E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II.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1C21E8" w:rsidRPr="00F5658E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192F7B" w:rsidRPr="00F5658E">
        <w:rPr>
          <w:rFonts w:ascii="Arial" w:hAnsi="Arial" w:cs="Arial"/>
          <w:b/>
          <w:bCs/>
          <w:sz w:val="24"/>
          <w:szCs w:val="24"/>
        </w:rPr>
        <w:t>HEARING</w:t>
      </w:r>
    </w:p>
    <w:p w14:paraId="48A3D521" w14:textId="77777777" w:rsidR="009E72BC" w:rsidRDefault="009E72BC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44002" w14:textId="77777777" w:rsidR="002E1E87" w:rsidRDefault="00C00003" w:rsidP="00C00003">
      <w:pPr>
        <w:spacing w:after="120"/>
        <w:rPr>
          <w:rFonts w:ascii="Arial" w:hAnsi="Arial" w:cs="Arial"/>
          <w:bCs/>
          <w:sz w:val="20"/>
          <w:szCs w:val="20"/>
        </w:rPr>
      </w:pPr>
      <w:bookmarkStart w:id="1" w:name="_Hlk91053196"/>
      <w:r w:rsidRPr="00C00003">
        <w:rPr>
          <w:rFonts w:asciiTheme="minorHAnsi" w:hAnsiTheme="minorHAnsi" w:cstheme="minorHAnsi"/>
          <w:b/>
          <w:sz w:val="24"/>
          <w:szCs w:val="24"/>
        </w:rPr>
        <w:t>AA 22-406 Icicle/Bunk: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0288">
        <w:rPr>
          <w:rFonts w:cs="Arial"/>
          <w:bCs/>
          <w:sz w:val="20"/>
        </w:rPr>
        <w:t>A request for an Administrative Appeal was submitted to appeal the Notice and Order to Abate Violations CE 22-0056</w:t>
      </w:r>
    </w:p>
    <w:p w14:paraId="7F887194" w14:textId="77777777" w:rsidR="00C00003" w:rsidRPr="00C00003" w:rsidRDefault="002E1E87" w:rsidP="00C00003">
      <w:pPr>
        <w:spacing w:after="120"/>
        <w:rPr>
          <w:rFonts w:ascii="Arial" w:hAnsi="Arial" w:cs="Arial"/>
          <w:bCs/>
          <w:sz w:val="20"/>
          <w:szCs w:val="20"/>
        </w:rPr>
      </w:pPr>
      <w:r w:rsidRPr="002E1E87">
        <w:rPr>
          <w:rFonts w:asciiTheme="minorHAnsi" w:hAnsiTheme="minorHAnsi" w:cstheme="minorHAnsi"/>
        </w:rPr>
        <w:t xml:space="preserve">12 </w:t>
      </w:r>
      <w:proofErr w:type="spellStart"/>
      <w:r w:rsidRPr="002E1E87">
        <w:rPr>
          <w:rFonts w:asciiTheme="minorHAnsi" w:hAnsiTheme="minorHAnsi" w:cstheme="minorHAnsi"/>
        </w:rPr>
        <w:t>Norling</w:t>
      </w:r>
      <w:proofErr w:type="spellEnd"/>
      <w:r w:rsidRPr="002E1E87">
        <w:rPr>
          <w:rFonts w:asciiTheme="minorHAnsi" w:hAnsiTheme="minorHAnsi" w:cstheme="minorHAnsi"/>
        </w:rPr>
        <w:t xml:space="preserve"> LN., Leavenworth, WA 98826; and identified by Assessor's Parcel No.: 24-17-14-140-350</w:t>
      </w:r>
      <w:r>
        <w:rPr>
          <w:rFonts w:ascii="Arial" w:hAnsi="Arial" w:cs="Arial"/>
        </w:rPr>
        <w:t>-</w:t>
      </w:r>
      <w:r w:rsidR="00C00003" w:rsidRPr="00C00003">
        <w:rPr>
          <w:rFonts w:ascii="Arial" w:hAnsi="Arial" w:cs="Arial"/>
          <w:b/>
          <w:bCs/>
          <w:sz w:val="20"/>
          <w:szCs w:val="20"/>
        </w:rPr>
        <w:t>Kirsten Ryles</w:t>
      </w:r>
    </w:p>
    <w:p w14:paraId="307A2757" w14:textId="77777777" w:rsidR="004431F8" w:rsidRPr="00C00003" w:rsidRDefault="004431F8" w:rsidP="00FA6D64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5943EFB9" w14:textId="77777777" w:rsidR="002E1E87" w:rsidRPr="002E1E87" w:rsidRDefault="00C00003" w:rsidP="002E1E87">
      <w:pPr>
        <w:spacing w:after="120"/>
        <w:rPr>
          <w:rFonts w:ascii="Arial" w:hAnsi="Arial" w:cs="Arial"/>
          <w:bCs/>
          <w:sz w:val="20"/>
          <w:szCs w:val="20"/>
        </w:rPr>
      </w:pPr>
      <w:r w:rsidRPr="00C00003">
        <w:rPr>
          <w:rFonts w:asciiTheme="minorHAnsi" w:hAnsiTheme="minorHAnsi" w:cstheme="minorHAnsi"/>
          <w:b/>
          <w:sz w:val="24"/>
          <w:szCs w:val="24"/>
        </w:rPr>
        <w:t>AA 22-409 Griffith/</w:t>
      </w:r>
      <w:proofErr w:type="spellStart"/>
      <w:r w:rsidRPr="00C00003">
        <w:rPr>
          <w:rFonts w:asciiTheme="minorHAnsi" w:hAnsiTheme="minorHAnsi" w:cstheme="minorHAnsi"/>
          <w:b/>
          <w:sz w:val="24"/>
          <w:szCs w:val="24"/>
        </w:rPr>
        <w:t>Kuch</w:t>
      </w:r>
      <w:proofErr w:type="spellEnd"/>
      <w:r w:rsidR="002E1E8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10288">
        <w:rPr>
          <w:rFonts w:cs="Arial"/>
          <w:bCs/>
          <w:sz w:val="20"/>
        </w:rPr>
        <w:t>A request for an Administrative Appeal was submitted to appeal the Notice and Order to Abate Violations CE 22-0040</w:t>
      </w:r>
    </w:p>
    <w:p w14:paraId="1E50721D" w14:textId="77777777" w:rsidR="002E1E87" w:rsidRPr="002E1E87" w:rsidRDefault="002E1E87" w:rsidP="002E1E87">
      <w:p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2E1E87">
        <w:rPr>
          <w:rFonts w:ascii="Arial" w:hAnsi="Arial" w:cs="Arial"/>
          <w:sz w:val="18"/>
          <w:szCs w:val="18"/>
        </w:rPr>
        <w:t xml:space="preserve">12613 </w:t>
      </w:r>
      <w:proofErr w:type="spellStart"/>
      <w:r w:rsidRPr="002E1E87">
        <w:rPr>
          <w:rFonts w:ascii="Arial" w:hAnsi="Arial" w:cs="Arial"/>
          <w:sz w:val="18"/>
          <w:szCs w:val="18"/>
        </w:rPr>
        <w:t>Prowell</w:t>
      </w:r>
      <w:proofErr w:type="spellEnd"/>
      <w:r w:rsidRPr="002E1E87">
        <w:rPr>
          <w:rFonts w:ascii="Arial" w:hAnsi="Arial" w:cs="Arial"/>
          <w:sz w:val="18"/>
          <w:szCs w:val="18"/>
        </w:rPr>
        <w:t xml:space="preserve"> St., Leavenworth, WA 98826; and identified by Assessor's Parcel No.: 24-17-23-510-410</w:t>
      </w:r>
      <w:r>
        <w:rPr>
          <w:rFonts w:ascii="Arial" w:hAnsi="Arial" w:cs="Arial"/>
          <w:sz w:val="18"/>
          <w:szCs w:val="18"/>
        </w:rPr>
        <w:t xml:space="preserve">- </w:t>
      </w:r>
      <w:r w:rsidRPr="002E1E87">
        <w:rPr>
          <w:rFonts w:ascii="Arial" w:hAnsi="Arial" w:cs="Arial"/>
          <w:b/>
          <w:sz w:val="18"/>
          <w:szCs w:val="18"/>
        </w:rPr>
        <w:t>Kirsten Ryles</w:t>
      </w:r>
    </w:p>
    <w:p w14:paraId="0F367737" w14:textId="77777777" w:rsidR="00A84FDA" w:rsidRPr="00C00003" w:rsidRDefault="00A84FDA" w:rsidP="00A84FDA">
      <w:pPr>
        <w:shd w:val="clear" w:color="auto" w:fill="FFFFFF"/>
        <w:autoSpaceDE/>
        <w:autoSpaceDN/>
        <w:spacing w:after="300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378820B1" w14:textId="77777777" w:rsidR="00F10288" w:rsidRDefault="00C00003" w:rsidP="00F10288">
      <w:pPr>
        <w:rPr>
          <w:rFonts w:cs="Arial"/>
          <w:bCs/>
          <w:sz w:val="20"/>
        </w:rPr>
      </w:pPr>
      <w:r w:rsidRPr="00C00003">
        <w:rPr>
          <w:rFonts w:asciiTheme="minorHAnsi" w:hAnsiTheme="minorHAnsi" w:cstheme="minorHAnsi"/>
          <w:b/>
          <w:sz w:val="24"/>
          <w:szCs w:val="24"/>
        </w:rPr>
        <w:t>AA 22-466 Adler Bach LLC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="008742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37F7">
        <w:rPr>
          <w:rFonts w:cs="Arial"/>
          <w:bCs/>
          <w:sz w:val="20"/>
        </w:rPr>
        <w:t xml:space="preserve">A request for an Administrative Appeal was submitted to appeal the denial of a </w:t>
      </w:r>
      <w:r w:rsidR="00D63E13">
        <w:rPr>
          <w:rFonts w:cs="Arial"/>
          <w:bCs/>
          <w:sz w:val="20"/>
        </w:rPr>
        <w:t xml:space="preserve">Tier 1 Short Term Rental Permit. </w:t>
      </w:r>
    </w:p>
    <w:p w14:paraId="7C5B0A7A" w14:textId="77777777" w:rsidR="00F10288" w:rsidRDefault="00F10288" w:rsidP="00F10288">
      <w:pPr>
        <w:rPr>
          <w:rFonts w:asciiTheme="minorHAnsi" w:hAnsiTheme="minorHAnsi" w:cstheme="minorHAnsi"/>
        </w:rPr>
      </w:pPr>
    </w:p>
    <w:p w14:paraId="4BADE4E7" w14:textId="77777777" w:rsidR="00F10288" w:rsidRPr="00F10288" w:rsidRDefault="00F10288" w:rsidP="00F10288">
      <w:pPr>
        <w:rPr>
          <w:rFonts w:asciiTheme="minorHAnsi" w:hAnsiTheme="minorHAnsi" w:cstheme="minorHAnsi"/>
        </w:rPr>
      </w:pPr>
      <w:r w:rsidRPr="00F10288">
        <w:rPr>
          <w:rFonts w:asciiTheme="minorHAnsi" w:hAnsiTheme="minorHAnsi" w:cstheme="minorHAnsi"/>
        </w:rPr>
        <w:t xml:space="preserve"> 20/24 Adler Bach Lane, Leavenworth, WA 98826; identified by Assessor's Parcel No.: 25-18-29-300-024</w:t>
      </w:r>
      <w:r>
        <w:rPr>
          <w:rFonts w:asciiTheme="minorHAnsi" w:hAnsiTheme="minorHAnsi" w:cstheme="minorHAnsi"/>
        </w:rPr>
        <w:t>- Kirsten Ryles</w:t>
      </w:r>
    </w:p>
    <w:p w14:paraId="6933520C" w14:textId="77777777" w:rsidR="00C00003" w:rsidRPr="00C00003" w:rsidRDefault="00C00003" w:rsidP="00A84FDA">
      <w:pPr>
        <w:shd w:val="clear" w:color="auto" w:fill="FFFFFF"/>
        <w:autoSpaceDE/>
        <w:autoSpaceDN/>
        <w:spacing w:after="300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0DF9848" w14:textId="77777777" w:rsidR="002E1E87" w:rsidRPr="008742ED" w:rsidRDefault="002E1E87" w:rsidP="002E1E87">
      <w:pPr>
        <w:jc w:val="both"/>
        <w:rPr>
          <w:rFonts w:asciiTheme="minorHAnsi" w:hAnsiTheme="minorHAnsi" w:cstheme="minorHAnsi"/>
        </w:rPr>
      </w:pPr>
      <w:bookmarkStart w:id="2" w:name="_Hlk117068981"/>
      <w:r>
        <w:rPr>
          <w:rFonts w:ascii="Calibri" w:hAnsi="Calibri" w:cs="Calibri"/>
          <w:b/>
          <w:sz w:val="24"/>
          <w:szCs w:val="24"/>
        </w:rPr>
        <w:lastRenderedPageBreak/>
        <w:t xml:space="preserve">PL 22-286 Smith: </w:t>
      </w:r>
      <w:r w:rsidRPr="008742ED">
        <w:rPr>
          <w:rFonts w:asciiTheme="minorHAnsi" w:hAnsiTheme="minorHAnsi" w:cstheme="minorHAnsi"/>
        </w:rPr>
        <w:t xml:space="preserve">An application was submitted to subdivide approximately 3.42 acres into 5 lots. The smallest lot is proposed at approximately 21,344 </w:t>
      </w:r>
      <w:proofErr w:type="spellStart"/>
      <w:r w:rsidRPr="008742ED">
        <w:rPr>
          <w:rFonts w:asciiTheme="minorHAnsi" w:hAnsiTheme="minorHAnsi" w:cstheme="minorHAnsi"/>
        </w:rPr>
        <w:t>sq.ft</w:t>
      </w:r>
      <w:proofErr w:type="spellEnd"/>
      <w:r w:rsidRPr="008742ED">
        <w:rPr>
          <w:rFonts w:asciiTheme="minorHAnsi" w:hAnsiTheme="minorHAnsi" w:cstheme="minorHAnsi"/>
        </w:rPr>
        <w:t xml:space="preserve">. (0.49 acre) in size and the largest lot is proposed at approximately 40,946 </w:t>
      </w:r>
      <w:proofErr w:type="spellStart"/>
      <w:r w:rsidRPr="008742ED">
        <w:rPr>
          <w:rFonts w:asciiTheme="minorHAnsi" w:hAnsiTheme="minorHAnsi" w:cstheme="minorHAnsi"/>
        </w:rPr>
        <w:t>sq.ft</w:t>
      </w:r>
      <w:proofErr w:type="spellEnd"/>
      <w:r w:rsidRPr="008742ED">
        <w:rPr>
          <w:rFonts w:asciiTheme="minorHAnsi" w:hAnsiTheme="minorHAnsi" w:cstheme="minorHAnsi"/>
        </w:rPr>
        <w:t>. (0.94 acre) in size and contains an existing residence. The subject property is located in the Rural Village (RV) zoning district. Access is to be off of Lower Sunnyslope Road onto a private internal roadway proposed with the development. Domestic water would be provided for by a Group B water system using a permit exempt well with sanitation proposed as individual on-site septic systems.</w:t>
      </w:r>
    </w:p>
    <w:p w14:paraId="4CE20102" w14:textId="77777777" w:rsidR="00627B3F" w:rsidRPr="008742ED" w:rsidRDefault="00627B3F" w:rsidP="00FC2925">
      <w:pPr>
        <w:autoSpaceDE/>
        <w:autoSpaceDN/>
        <w:jc w:val="both"/>
        <w:rPr>
          <w:rFonts w:asciiTheme="minorHAnsi" w:hAnsiTheme="minorHAnsi" w:cstheme="minorHAnsi"/>
          <w:b/>
        </w:rPr>
      </w:pPr>
    </w:p>
    <w:p w14:paraId="154D9780" w14:textId="77777777" w:rsidR="002E1E87" w:rsidRPr="008742ED" w:rsidRDefault="008742ED" w:rsidP="00FC2925">
      <w:pPr>
        <w:autoSpaceDE/>
        <w:autoSpaceDN/>
        <w:jc w:val="both"/>
        <w:rPr>
          <w:rFonts w:asciiTheme="minorHAnsi" w:hAnsiTheme="minorHAnsi" w:cstheme="minorHAnsi"/>
          <w:b/>
        </w:rPr>
      </w:pPr>
      <w:r w:rsidRPr="008742ED">
        <w:rPr>
          <w:rFonts w:asciiTheme="minorHAnsi" w:hAnsiTheme="minorHAnsi" w:cstheme="minorHAnsi"/>
        </w:rPr>
        <w:t>515 Lower Sunnyslope Road, Wenatchee, WA also identified as Assessor’s Parcel Number 23-20-20-440-100</w:t>
      </w:r>
      <w:r w:rsidRPr="008742ED">
        <w:rPr>
          <w:rFonts w:asciiTheme="minorHAnsi" w:hAnsiTheme="minorHAnsi" w:cstheme="minorHAnsi"/>
          <w:b/>
        </w:rPr>
        <w:t>- Alex White</w:t>
      </w:r>
    </w:p>
    <w:p w14:paraId="5CB9C0F2" w14:textId="77777777" w:rsidR="002E1E87" w:rsidRDefault="002E1E87" w:rsidP="00FC2925">
      <w:pPr>
        <w:autoSpaceDE/>
        <w:autoSpaceDN/>
        <w:jc w:val="both"/>
        <w:rPr>
          <w:rFonts w:ascii="Calibri" w:hAnsi="Calibri" w:cs="Calibri"/>
          <w:b/>
          <w:sz w:val="24"/>
          <w:szCs w:val="24"/>
        </w:rPr>
      </w:pPr>
    </w:p>
    <w:p w14:paraId="5D2BEDA3" w14:textId="77777777" w:rsidR="002E1E87" w:rsidRPr="002E1E87" w:rsidRDefault="002E1E87" w:rsidP="002E1E87">
      <w:pPr>
        <w:pStyle w:val="Default"/>
        <w:ind w:left="1890" w:hanging="189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/>
        </w:rPr>
        <w:t xml:space="preserve">VAR 22-399 </w:t>
      </w:r>
      <w:proofErr w:type="spellStart"/>
      <w:r>
        <w:rPr>
          <w:rFonts w:ascii="Calibri" w:hAnsi="Calibri" w:cs="Calibri"/>
          <w:b/>
        </w:rPr>
        <w:t>Rehnfeldt</w:t>
      </w:r>
      <w:proofErr w:type="spellEnd"/>
      <w:r>
        <w:rPr>
          <w:rFonts w:ascii="Calibri" w:hAnsi="Calibri" w:cs="Calibri"/>
          <w:b/>
        </w:rPr>
        <w:t>:</w:t>
      </w:r>
      <w:r w:rsidRPr="002E1E87">
        <w:rPr>
          <w:rFonts w:asciiTheme="majorHAnsi" w:hAnsiTheme="majorHAnsi" w:cstheme="majorHAnsi"/>
          <w:bCs/>
        </w:rPr>
        <w:t xml:space="preserve"> </w:t>
      </w:r>
      <w:r w:rsidRPr="002E1E87">
        <w:rPr>
          <w:rFonts w:asciiTheme="minorHAnsi" w:hAnsiTheme="minorHAnsi" w:cstheme="minorHAnsi"/>
          <w:bCs/>
          <w:sz w:val="22"/>
          <w:szCs w:val="22"/>
        </w:rPr>
        <w:t>An application for a Variance was submitted to reduce the required</w:t>
      </w:r>
    </w:p>
    <w:p w14:paraId="79486B5D" w14:textId="77777777" w:rsidR="002E1E87" w:rsidRPr="002E1E87" w:rsidRDefault="002E1E87" w:rsidP="002E1E87">
      <w:pPr>
        <w:pStyle w:val="Default"/>
        <w:ind w:left="1890" w:hanging="189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E87">
        <w:rPr>
          <w:rFonts w:asciiTheme="minorHAnsi" w:hAnsiTheme="minorHAnsi" w:cstheme="minorHAnsi"/>
          <w:bCs/>
          <w:sz w:val="22"/>
          <w:szCs w:val="22"/>
        </w:rPr>
        <w:t>front yard setbacks of the subject property for the future construction of a single-family</w:t>
      </w:r>
    </w:p>
    <w:p w14:paraId="6A4BD73A" w14:textId="77777777" w:rsidR="002E1E87" w:rsidRPr="002E1E87" w:rsidRDefault="002E1E87" w:rsidP="002E1E87">
      <w:pPr>
        <w:pStyle w:val="Default"/>
        <w:ind w:left="1890" w:hanging="189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E87">
        <w:rPr>
          <w:rFonts w:asciiTheme="minorHAnsi" w:hAnsiTheme="minorHAnsi" w:cstheme="minorHAnsi"/>
          <w:bCs/>
          <w:sz w:val="22"/>
          <w:szCs w:val="22"/>
        </w:rPr>
        <w:t>home. The variance request is to reduce the required 20 ft. building setback from the front</w:t>
      </w:r>
    </w:p>
    <w:p w14:paraId="7A8CC36E" w14:textId="77777777" w:rsidR="002E1E87" w:rsidRPr="002E1E87" w:rsidRDefault="002E1E87" w:rsidP="002E1E87">
      <w:pPr>
        <w:pStyle w:val="Default"/>
        <w:ind w:left="1890" w:hanging="189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E87">
        <w:rPr>
          <w:rFonts w:asciiTheme="minorHAnsi" w:hAnsiTheme="minorHAnsi" w:cstheme="minorHAnsi"/>
          <w:bCs/>
          <w:sz w:val="22"/>
          <w:szCs w:val="22"/>
        </w:rPr>
        <w:t xml:space="preserve">line of the property to 8 ft. The subject property is located within the Urban Residential 2 </w:t>
      </w:r>
    </w:p>
    <w:p w14:paraId="05323A5E" w14:textId="77777777" w:rsidR="002E1E87" w:rsidRPr="002E1E87" w:rsidRDefault="002E1E87" w:rsidP="002E1E87">
      <w:pPr>
        <w:rPr>
          <w:rFonts w:asciiTheme="minorHAnsi" w:hAnsiTheme="minorHAnsi" w:cstheme="minorHAnsi"/>
          <w:bCs/>
        </w:rPr>
      </w:pPr>
      <w:r w:rsidRPr="002E1E87">
        <w:rPr>
          <w:rFonts w:asciiTheme="minorHAnsi" w:hAnsiTheme="minorHAnsi" w:cstheme="minorHAnsi"/>
          <w:bCs/>
        </w:rPr>
        <w:t xml:space="preserve">(UR 2) zoning district within the Manson Urban Growth Area. </w:t>
      </w:r>
    </w:p>
    <w:p w14:paraId="72F5CEBC" w14:textId="77777777" w:rsidR="002E1E87" w:rsidRPr="002E1E87" w:rsidRDefault="002E1E87" w:rsidP="002E1E87">
      <w:pPr>
        <w:rPr>
          <w:rFonts w:asciiTheme="minorHAnsi" w:eastAsia="Calibri" w:hAnsiTheme="minorHAnsi" w:cstheme="minorHAnsi"/>
        </w:rPr>
      </w:pPr>
    </w:p>
    <w:p w14:paraId="5B08F10A" w14:textId="77777777" w:rsidR="002E1E87" w:rsidRPr="002E1E87" w:rsidRDefault="002E1E87" w:rsidP="002E1E87">
      <w:pPr>
        <w:rPr>
          <w:rFonts w:asciiTheme="minorHAnsi" w:hAnsiTheme="minorHAnsi" w:cstheme="minorHAnsi"/>
        </w:rPr>
      </w:pPr>
      <w:r w:rsidRPr="002E1E87">
        <w:rPr>
          <w:rFonts w:asciiTheme="minorHAnsi" w:eastAsia="Calibri" w:hAnsiTheme="minorHAnsi" w:cstheme="minorHAnsi"/>
        </w:rPr>
        <w:t>84 Division Street, Manson WA 98831</w:t>
      </w:r>
      <w:r w:rsidRPr="002E1E87">
        <w:rPr>
          <w:rFonts w:asciiTheme="minorHAnsi" w:hAnsiTheme="minorHAnsi" w:cstheme="minorHAnsi"/>
        </w:rPr>
        <w:t xml:space="preserve">; and identified by Assessor's Parcel No.: </w:t>
      </w:r>
      <w:r w:rsidRPr="002E1E87">
        <w:rPr>
          <w:rFonts w:asciiTheme="minorHAnsi" w:eastAsia="Calibri" w:hAnsiTheme="minorHAnsi" w:cstheme="minorHAnsi"/>
          <w:color w:val="000000"/>
        </w:rPr>
        <w:t xml:space="preserve">28-21-35-696-738- </w:t>
      </w:r>
      <w:r w:rsidRPr="002E1E87">
        <w:rPr>
          <w:rFonts w:asciiTheme="minorHAnsi" w:eastAsia="Calibri" w:hAnsiTheme="minorHAnsi" w:cstheme="minorHAnsi"/>
          <w:b/>
          <w:color w:val="000000"/>
        </w:rPr>
        <w:t>Celeste Barry</w:t>
      </w:r>
    </w:p>
    <w:p w14:paraId="0113F875" w14:textId="77777777" w:rsidR="002E1E87" w:rsidRDefault="002E1E87" w:rsidP="002E1E87">
      <w:pPr>
        <w:pStyle w:val="Default"/>
        <w:ind w:left="1890" w:hanging="1890"/>
        <w:jc w:val="both"/>
        <w:rPr>
          <w:rFonts w:ascii="Calibri" w:eastAsia="Calibri" w:hAnsi="Calibri" w:cs="Calibri"/>
        </w:rPr>
      </w:pPr>
    </w:p>
    <w:p w14:paraId="762F6296" w14:textId="77777777" w:rsidR="002E1E87" w:rsidRDefault="002E1E87" w:rsidP="00FC2925">
      <w:pPr>
        <w:autoSpaceDE/>
        <w:autoSpaceDN/>
        <w:jc w:val="both"/>
        <w:rPr>
          <w:rFonts w:ascii="Calibri" w:hAnsi="Calibri" w:cs="Calibri"/>
          <w:b/>
          <w:sz w:val="24"/>
          <w:szCs w:val="24"/>
        </w:rPr>
      </w:pPr>
    </w:p>
    <w:bookmarkEnd w:id="2"/>
    <w:p w14:paraId="12E61CA4" w14:textId="77777777" w:rsidR="0019526D" w:rsidRPr="00502B25" w:rsidRDefault="0019526D" w:rsidP="00FC2925">
      <w:pPr>
        <w:autoSpaceDE/>
        <w:autoSpaceDN/>
        <w:jc w:val="both"/>
        <w:rPr>
          <w:rFonts w:ascii="Calibri" w:hAnsi="Calibri" w:cs="Calibri"/>
          <w:bCs/>
          <w:sz w:val="24"/>
          <w:szCs w:val="24"/>
        </w:rPr>
      </w:pPr>
    </w:p>
    <w:p w14:paraId="20E5803E" w14:textId="77777777" w:rsidR="00F35842" w:rsidRPr="00906E24" w:rsidRDefault="001C21E8" w:rsidP="00464C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6E24">
        <w:rPr>
          <w:rFonts w:ascii="Arial" w:hAnsi="Arial" w:cs="Arial"/>
          <w:b/>
          <w:bCs/>
          <w:sz w:val="24"/>
          <w:szCs w:val="24"/>
        </w:rPr>
        <w:t>III.</w:t>
      </w:r>
      <w:r w:rsidRPr="00906E24">
        <w:rPr>
          <w:rFonts w:ascii="Arial" w:hAnsi="Arial" w:cs="Arial"/>
          <w:b/>
          <w:bCs/>
          <w:sz w:val="24"/>
          <w:szCs w:val="24"/>
        </w:rPr>
        <w:tab/>
        <w:t>A</w:t>
      </w:r>
      <w:r w:rsidR="00D032D7">
        <w:rPr>
          <w:rFonts w:ascii="Arial" w:hAnsi="Arial" w:cs="Arial"/>
          <w:b/>
          <w:bCs/>
          <w:sz w:val="24"/>
          <w:szCs w:val="24"/>
        </w:rPr>
        <w:t>D</w:t>
      </w:r>
      <w:r w:rsidRPr="00906E24">
        <w:rPr>
          <w:rFonts w:ascii="Arial" w:hAnsi="Arial" w:cs="Arial"/>
          <w:b/>
          <w:bCs/>
          <w:sz w:val="24"/>
          <w:szCs w:val="24"/>
        </w:rPr>
        <w:t>JOURNMENT</w:t>
      </w:r>
    </w:p>
    <w:sectPr w:rsidR="00F35842" w:rsidRPr="00906E24" w:rsidSect="00F20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0BF4" w14:textId="77777777" w:rsidR="00F0079D" w:rsidRDefault="00F0079D">
      <w:r>
        <w:separator/>
      </w:r>
    </w:p>
  </w:endnote>
  <w:endnote w:type="continuationSeparator" w:id="0">
    <w:p w14:paraId="21AA8AA9" w14:textId="77777777" w:rsidR="00F0079D" w:rsidRDefault="00F0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2BEE" w14:textId="77777777" w:rsidR="00D21658" w:rsidRDefault="00D2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0C53" w14:textId="77777777" w:rsidR="00D21658" w:rsidRDefault="00D2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9F05" w14:textId="77777777" w:rsidR="00D21658" w:rsidRDefault="00D2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6B947" w14:textId="77777777" w:rsidR="00F0079D" w:rsidRDefault="00F0079D">
      <w:r>
        <w:separator/>
      </w:r>
    </w:p>
  </w:footnote>
  <w:footnote w:type="continuationSeparator" w:id="0">
    <w:p w14:paraId="4D1C7F1B" w14:textId="77777777" w:rsidR="00F0079D" w:rsidRDefault="00F0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465E" w14:textId="77777777" w:rsidR="00D21658" w:rsidRDefault="00D2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D268" w14:textId="77777777" w:rsidR="006F5900" w:rsidRDefault="0000700D" w:rsidP="003C047D">
    <w:pPr>
      <w:pStyle w:val="Header"/>
      <w:spacing w:after="120"/>
      <w:jc w:val="right"/>
    </w:pPr>
    <w:r>
      <w:t xml:space="preserve"> Hearing Examiner’s </w:t>
    </w:r>
    <w:r w:rsidR="006F5900">
      <w:t>Agenda</w:t>
    </w:r>
  </w:p>
  <w:p w14:paraId="53FF9F18" w14:textId="77777777" w:rsidR="006F5900" w:rsidRDefault="0000700D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</w:p>
  <w:p w14:paraId="10874838" w14:textId="77777777" w:rsidR="006F5900" w:rsidRDefault="006F59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59AC" w14:textId="77777777" w:rsidR="00D21658" w:rsidRDefault="00D21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0"/>
    <w:multiLevelType w:val="hybridMultilevel"/>
    <w:tmpl w:val="5D54BE4E"/>
    <w:lvl w:ilvl="0" w:tplc="A5682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455D6"/>
    <w:multiLevelType w:val="hybridMultilevel"/>
    <w:tmpl w:val="8AC2A7D4"/>
    <w:lvl w:ilvl="0" w:tplc="42728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10569"/>
    <w:multiLevelType w:val="hybridMultilevel"/>
    <w:tmpl w:val="102CE09A"/>
    <w:lvl w:ilvl="0" w:tplc="C10ED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414"/>
    <w:multiLevelType w:val="hybridMultilevel"/>
    <w:tmpl w:val="339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D5C50"/>
    <w:multiLevelType w:val="hybridMultilevel"/>
    <w:tmpl w:val="6144CAE6"/>
    <w:lvl w:ilvl="0" w:tplc="8190E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A5D"/>
    <w:multiLevelType w:val="hybridMultilevel"/>
    <w:tmpl w:val="21DA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F0835"/>
    <w:multiLevelType w:val="hybridMultilevel"/>
    <w:tmpl w:val="D58294FE"/>
    <w:lvl w:ilvl="0" w:tplc="2E9ED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BDA"/>
    <w:multiLevelType w:val="hybridMultilevel"/>
    <w:tmpl w:val="24702A2E"/>
    <w:lvl w:ilvl="0" w:tplc="12780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25C5C"/>
    <w:multiLevelType w:val="hybridMultilevel"/>
    <w:tmpl w:val="BE08C8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A697E85"/>
    <w:multiLevelType w:val="hybridMultilevel"/>
    <w:tmpl w:val="B5948DD8"/>
    <w:lvl w:ilvl="0" w:tplc="66264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532BF1"/>
    <w:multiLevelType w:val="singleLevel"/>
    <w:tmpl w:val="4422349A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1" w15:restartNumberingAfterBreak="0">
    <w:nsid w:val="764D26E1"/>
    <w:multiLevelType w:val="hybridMultilevel"/>
    <w:tmpl w:val="F816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1180"/>
    <w:rsid w:val="000018AF"/>
    <w:rsid w:val="00001CC2"/>
    <w:rsid w:val="0000213F"/>
    <w:rsid w:val="000023CF"/>
    <w:rsid w:val="00002588"/>
    <w:rsid w:val="00003AC9"/>
    <w:rsid w:val="000042F8"/>
    <w:rsid w:val="00005135"/>
    <w:rsid w:val="000051F7"/>
    <w:rsid w:val="00005594"/>
    <w:rsid w:val="0000700D"/>
    <w:rsid w:val="00007893"/>
    <w:rsid w:val="00010917"/>
    <w:rsid w:val="00010DD0"/>
    <w:rsid w:val="00013635"/>
    <w:rsid w:val="00014A10"/>
    <w:rsid w:val="00015167"/>
    <w:rsid w:val="00016430"/>
    <w:rsid w:val="0002055B"/>
    <w:rsid w:val="0002167C"/>
    <w:rsid w:val="00022717"/>
    <w:rsid w:val="000230E2"/>
    <w:rsid w:val="00023677"/>
    <w:rsid w:val="00023A98"/>
    <w:rsid w:val="0002444C"/>
    <w:rsid w:val="000244D6"/>
    <w:rsid w:val="00024F38"/>
    <w:rsid w:val="00025895"/>
    <w:rsid w:val="00025A90"/>
    <w:rsid w:val="00025EDA"/>
    <w:rsid w:val="00025EE0"/>
    <w:rsid w:val="00026302"/>
    <w:rsid w:val="00026C04"/>
    <w:rsid w:val="0002749B"/>
    <w:rsid w:val="00027A57"/>
    <w:rsid w:val="00030D37"/>
    <w:rsid w:val="0003671D"/>
    <w:rsid w:val="00036F5F"/>
    <w:rsid w:val="00042BA2"/>
    <w:rsid w:val="00042C4D"/>
    <w:rsid w:val="00043267"/>
    <w:rsid w:val="0004471F"/>
    <w:rsid w:val="00044AD1"/>
    <w:rsid w:val="00044C36"/>
    <w:rsid w:val="00045533"/>
    <w:rsid w:val="00046ACD"/>
    <w:rsid w:val="00046F8E"/>
    <w:rsid w:val="00046F98"/>
    <w:rsid w:val="00047DE8"/>
    <w:rsid w:val="00050E2E"/>
    <w:rsid w:val="000521DC"/>
    <w:rsid w:val="00052FF8"/>
    <w:rsid w:val="00053403"/>
    <w:rsid w:val="00054FF9"/>
    <w:rsid w:val="000550B1"/>
    <w:rsid w:val="0005528D"/>
    <w:rsid w:val="0005538A"/>
    <w:rsid w:val="00055D6A"/>
    <w:rsid w:val="00060636"/>
    <w:rsid w:val="00063340"/>
    <w:rsid w:val="00064B55"/>
    <w:rsid w:val="00065FF7"/>
    <w:rsid w:val="000660C8"/>
    <w:rsid w:val="00073C7B"/>
    <w:rsid w:val="00074CB0"/>
    <w:rsid w:val="0007672B"/>
    <w:rsid w:val="0007697F"/>
    <w:rsid w:val="00077CD9"/>
    <w:rsid w:val="000801C8"/>
    <w:rsid w:val="00080637"/>
    <w:rsid w:val="00081196"/>
    <w:rsid w:val="00081F0D"/>
    <w:rsid w:val="00084EB0"/>
    <w:rsid w:val="00085C55"/>
    <w:rsid w:val="00085D86"/>
    <w:rsid w:val="00086341"/>
    <w:rsid w:val="0008789C"/>
    <w:rsid w:val="000878F4"/>
    <w:rsid w:val="00087B31"/>
    <w:rsid w:val="00087FA1"/>
    <w:rsid w:val="000928B9"/>
    <w:rsid w:val="00093388"/>
    <w:rsid w:val="00095A84"/>
    <w:rsid w:val="000A097B"/>
    <w:rsid w:val="000A3DAF"/>
    <w:rsid w:val="000A54EE"/>
    <w:rsid w:val="000A6A27"/>
    <w:rsid w:val="000A6D2C"/>
    <w:rsid w:val="000A6E49"/>
    <w:rsid w:val="000A7569"/>
    <w:rsid w:val="000B35DE"/>
    <w:rsid w:val="000B3831"/>
    <w:rsid w:val="000B51BC"/>
    <w:rsid w:val="000B5DE7"/>
    <w:rsid w:val="000B7F60"/>
    <w:rsid w:val="000C19C7"/>
    <w:rsid w:val="000C37D6"/>
    <w:rsid w:val="000C3F55"/>
    <w:rsid w:val="000C4280"/>
    <w:rsid w:val="000C6884"/>
    <w:rsid w:val="000C7472"/>
    <w:rsid w:val="000D0A88"/>
    <w:rsid w:val="000D105B"/>
    <w:rsid w:val="000D1635"/>
    <w:rsid w:val="000D1BE0"/>
    <w:rsid w:val="000D2FFD"/>
    <w:rsid w:val="000D45DA"/>
    <w:rsid w:val="000D602E"/>
    <w:rsid w:val="000D73CD"/>
    <w:rsid w:val="000E1161"/>
    <w:rsid w:val="000E17C2"/>
    <w:rsid w:val="000E2622"/>
    <w:rsid w:val="000E29DA"/>
    <w:rsid w:val="000E29DB"/>
    <w:rsid w:val="000E2B6F"/>
    <w:rsid w:val="000E2C99"/>
    <w:rsid w:val="000E2F22"/>
    <w:rsid w:val="000E3BB2"/>
    <w:rsid w:val="000E6766"/>
    <w:rsid w:val="000E7543"/>
    <w:rsid w:val="000E7F91"/>
    <w:rsid w:val="000F20DA"/>
    <w:rsid w:val="000F478B"/>
    <w:rsid w:val="000F6B87"/>
    <w:rsid w:val="000F7034"/>
    <w:rsid w:val="000F7890"/>
    <w:rsid w:val="001002EF"/>
    <w:rsid w:val="00101754"/>
    <w:rsid w:val="00104D34"/>
    <w:rsid w:val="00106D6C"/>
    <w:rsid w:val="00107B9D"/>
    <w:rsid w:val="001110D5"/>
    <w:rsid w:val="00114109"/>
    <w:rsid w:val="00114812"/>
    <w:rsid w:val="0011560B"/>
    <w:rsid w:val="00115C6B"/>
    <w:rsid w:val="00116224"/>
    <w:rsid w:val="00116783"/>
    <w:rsid w:val="001173AA"/>
    <w:rsid w:val="001178F3"/>
    <w:rsid w:val="0011795B"/>
    <w:rsid w:val="001205F7"/>
    <w:rsid w:val="00121325"/>
    <w:rsid w:val="001243EE"/>
    <w:rsid w:val="00124BE3"/>
    <w:rsid w:val="00126A32"/>
    <w:rsid w:val="00134AAB"/>
    <w:rsid w:val="0013712F"/>
    <w:rsid w:val="00137DB7"/>
    <w:rsid w:val="001404ED"/>
    <w:rsid w:val="00140971"/>
    <w:rsid w:val="00141378"/>
    <w:rsid w:val="00141F30"/>
    <w:rsid w:val="00143C4E"/>
    <w:rsid w:val="00144072"/>
    <w:rsid w:val="00144C48"/>
    <w:rsid w:val="0014554D"/>
    <w:rsid w:val="00145642"/>
    <w:rsid w:val="00145A67"/>
    <w:rsid w:val="0014658E"/>
    <w:rsid w:val="00146739"/>
    <w:rsid w:val="00146A67"/>
    <w:rsid w:val="00146FC5"/>
    <w:rsid w:val="00150474"/>
    <w:rsid w:val="00150C81"/>
    <w:rsid w:val="001510C7"/>
    <w:rsid w:val="00151439"/>
    <w:rsid w:val="00151EF5"/>
    <w:rsid w:val="0015285D"/>
    <w:rsid w:val="0015328F"/>
    <w:rsid w:val="00153B81"/>
    <w:rsid w:val="00153E82"/>
    <w:rsid w:val="0015518A"/>
    <w:rsid w:val="0015771C"/>
    <w:rsid w:val="001578FD"/>
    <w:rsid w:val="00157979"/>
    <w:rsid w:val="001603FA"/>
    <w:rsid w:val="00161478"/>
    <w:rsid w:val="001625D1"/>
    <w:rsid w:val="00162CF1"/>
    <w:rsid w:val="00163708"/>
    <w:rsid w:val="001638E4"/>
    <w:rsid w:val="001642AD"/>
    <w:rsid w:val="001651AA"/>
    <w:rsid w:val="00165451"/>
    <w:rsid w:val="00165522"/>
    <w:rsid w:val="00170D29"/>
    <w:rsid w:val="001730D0"/>
    <w:rsid w:val="00174C61"/>
    <w:rsid w:val="00175919"/>
    <w:rsid w:val="00175EAB"/>
    <w:rsid w:val="001809F4"/>
    <w:rsid w:val="001853C9"/>
    <w:rsid w:val="00185413"/>
    <w:rsid w:val="001863C8"/>
    <w:rsid w:val="00190794"/>
    <w:rsid w:val="001917E7"/>
    <w:rsid w:val="00192F7B"/>
    <w:rsid w:val="00193058"/>
    <w:rsid w:val="00193890"/>
    <w:rsid w:val="00193C99"/>
    <w:rsid w:val="00194253"/>
    <w:rsid w:val="0019519C"/>
    <w:rsid w:val="0019526D"/>
    <w:rsid w:val="0019658E"/>
    <w:rsid w:val="001975D5"/>
    <w:rsid w:val="00197624"/>
    <w:rsid w:val="001A114A"/>
    <w:rsid w:val="001A1958"/>
    <w:rsid w:val="001A1AA1"/>
    <w:rsid w:val="001A312F"/>
    <w:rsid w:val="001A3776"/>
    <w:rsid w:val="001A4084"/>
    <w:rsid w:val="001A425C"/>
    <w:rsid w:val="001A4B87"/>
    <w:rsid w:val="001A4F00"/>
    <w:rsid w:val="001A5C5F"/>
    <w:rsid w:val="001A5F9F"/>
    <w:rsid w:val="001A7B17"/>
    <w:rsid w:val="001A7EDE"/>
    <w:rsid w:val="001B06AF"/>
    <w:rsid w:val="001B23B5"/>
    <w:rsid w:val="001B2C79"/>
    <w:rsid w:val="001B3619"/>
    <w:rsid w:val="001B3938"/>
    <w:rsid w:val="001B3A0E"/>
    <w:rsid w:val="001B3FFB"/>
    <w:rsid w:val="001B4408"/>
    <w:rsid w:val="001B51E8"/>
    <w:rsid w:val="001B6182"/>
    <w:rsid w:val="001B7417"/>
    <w:rsid w:val="001C1452"/>
    <w:rsid w:val="001C21E8"/>
    <w:rsid w:val="001C277E"/>
    <w:rsid w:val="001C2EDC"/>
    <w:rsid w:val="001C372C"/>
    <w:rsid w:val="001C4055"/>
    <w:rsid w:val="001C43D0"/>
    <w:rsid w:val="001C53BC"/>
    <w:rsid w:val="001C5B6B"/>
    <w:rsid w:val="001C6E02"/>
    <w:rsid w:val="001C76DE"/>
    <w:rsid w:val="001D0279"/>
    <w:rsid w:val="001D094D"/>
    <w:rsid w:val="001D1118"/>
    <w:rsid w:val="001D2199"/>
    <w:rsid w:val="001D2F55"/>
    <w:rsid w:val="001D2FEC"/>
    <w:rsid w:val="001D4303"/>
    <w:rsid w:val="001D4E1E"/>
    <w:rsid w:val="001D7561"/>
    <w:rsid w:val="001D7785"/>
    <w:rsid w:val="001E3ABE"/>
    <w:rsid w:val="001E4B04"/>
    <w:rsid w:val="001E4BEB"/>
    <w:rsid w:val="001E5513"/>
    <w:rsid w:val="001E6716"/>
    <w:rsid w:val="001F0FD5"/>
    <w:rsid w:val="001F1811"/>
    <w:rsid w:val="001F4054"/>
    <w:rsid w:val="001F405B"/>
    <w:rsid w:val="001F43B0"/>
    <w:rsid w:val="001F4B61"/>
    <w:rsid w:val="001F6349"/>
    <w:rsid w:val="00200081"/>
    <w:rsid w:val="0020211A"/>
    <w:rsid w:val="00202593"/>
    <w:rsid w:val="00204649"/>
    <w:rsid w:val="00204CDD"/>
    <w:rsid w:val="002052CC"/>
    <w:rsid w:val="002074A2"/>
    <w:rsid w:val="002075AB"/>
    <w:rsid w:val="002103C8"/>
    <w:rsid w:val="00210772"/>
    <w:rsid w:val="00214597"/>
    <w:rsid w:val="0021665C"/>
    <w:rsid w:val="00217D69"/>
    <w:rsid w:val="00220755"/>
    <w:rsid w:val="002216E1"/>
    <w:rsid w:val="00222467"/>
    <w:rsid w:val="00226657"/>
    <w:rsid w:val="00226CC4"/>
    <w:rsid w:val="002273A8"/>
    <w:rsid w:val="00230095"/>
    <w:rsid w:val="00230266"/>
    <w:rsid w:val="00231306"/>
    <w:rsid w:val="00232F06"/>
    <w:rsid w:val="0023392C"/>
    <w:rsid w:val="002346CA"/>
    <w:rsid w:val="00234F92"/>
    <w:rsid w:val="00235A95"/>
    <w:rsid w:val="0024247C"/>
    <w:rsid w:val="0024270C"/>
    <w:rsid w:val="00242850"/>
    <w:rsid w:val="00242E1D"/>
    <w:rsid w:val="00243E71"/>
    <w:rsid w:val="00245545"/>
    <w:rsid w:val="00245BCA"/>
    <w:rsid w:val="00245F79"/>
    <w:rsid w:val="002461EA"/>
    <w:rsid w:val="00247E09"/>
    <w:rsid w:val="00251D01"/>
    <w:rsid w:val="0025256E"/>
    <w:rsid w:val="00252721"/>
    <w:rsid w:val="002552DE"/>
    <w:rsid w:val="00255BF4"/>
    <w:rsid w:val="00255E78"/>
    <w:rsid w:val="00256086"/>
    <w:rsid w:val="00260F5F"/>
    <w:rsid w:val="002614D8"/>
    <w:rsid w:val="00262913"/>
    <w:rsid w:val="00263F7A"/>
    <w:rsid w:val="002646D1"/>
    <w:rsid w:val="00267A0C"/>
    <w:rsid w:val="0027168B"/>
    <w:rsid w:val="002723F8"/>
    <w:rsid w:val="00272569"/>
    <w:rsid w:val="002732A8"/>
    <w:rsid w:val="00274129"/>
    <w:rsid w:val="002746ED"/>
    <w:rsid w:val="002749E8"/>
    <w:rsid w:val="0027539D"/>
    <w:rsid w:val="002758DF"/>
    <w:rsid w:val="002762BB"/>
    <w:rsid w:val="0027745D"/>
    <w:rsid w:val="002820E0"/>
    <w:rsid w:val="00282210"/>
    <w:rsid w:val="00283E15"/>
    <w:rsid w:val="00285F4A"/>
    <w:rsid w:val="00287CF5"/>
    <w:rsid w:val="0029048E"/>
    <w:rsid w:val="00290A9C"/>
    <w:rsid w:val="00292123"/>
    <w:rsid w:val="00294FC2"/>
    <w:rsid w:val="00295E07"/>
    <w:rsid w:val="00297BE7"/>
    <w:rsid w:val="002A0C65"/>
    <w:rsid w:val="002A0EFA"/>
    <w:rsid w:val="002A1A4B"/>
    <w:rsid w:val="002A362A"/>
    <w:rsid w:val="002A473B"/>
    <w:rsid w:val="002A688E"/>
    <w:rsid w:val="002A70F0"/>
    <w:rsid w:val="002B151D"/>
    <w:rsid w:val="002B197C"/>
    <w:rsid w:val="002B32FA"/>
    <w:rsid w:val="002B3590"/>
    <w:rsid w:val="002B6C3B"/>
    <w:rsid w:val="002C03F2"/>
    <w:rsid w:val="002C0477"/>
    <w:rsid w:val="002C08D7"/>
    <w:rsid w:val="002C26F9"/>
    <w:rsid w:val="002C36C3"/>
    <w:rsid w:val="002C4E00"/>
    <w:rsid w:val="002C5353"/>
    <w:rsid w:val="002C54DF"/>
    <w:rsid w:val="002C6510"/>
    <w:rsid w:val="002D049A"/>
    <w:rsid w:val="002D1820"/>
    <w:rsid w:val="002D1CAB"/>
    <w:rsid w:val="002D5DF9"/>
    <w:rsid w:val="002D6FE7"/>
    <w:rsid w:val="002D7040"/>
    <w:rsid w:val="002D7D1B"/>
    <w:rsid w:val="002E041F"/>
    <w:rsid w:val="002E04DA"/>
    <w:rsid w:val="002E1882"/>
    <w:rsid w:val="002E1B11"/>
    <w:rsid w:val="002E1E87"/>
    <w:rsid w:val="002E216B"/>
    <w:rsid w:val="002E586C"/>
    <w:rsid w:val="002E5DB5"/>
    <w:rsid w:val="002E6EC5"/>
    <w:rsid w:val="002E7B29"/>
    <w:rsid w:val="002F1AC0"/>
    <w:rsid w:val="002F20BB"/>
    <w:rsid w:val="002F2F72"/>
    <w:rsid w:val="002F434A"/>
    <w:rsid w:val="002F48D6"/>
    <w:rsid w:val="002F53CE"/>
    <w:rsid w:val="00301B94"/>
    <w:rsid w:val="00301BD6"/>
    <w:rsid w:val="00302060"/>
    <w:rsid w:val="003034A9"/>
    <w:rsid w:val="003035FD"/>
    <w:rsid w:val="003040DA"/>
    <w:rsid w:val="003044B6"/>
    <w:rsid w:val="0030504F"/>
    <w:rsid w:val="003052A3"/>
    <w:rsid w:val="00305575"/>
    <w:rsid w:val="00306334"/>
    <w:rsid w:val="00306DA9"/>
    <w:rsid w:val="00307D85"/>
    <w:rsid w:val="00314148"/>
    <w:rsid w:val="00315096"/>
    <w:rsid w:val="00317552"/>
    <w:rsid w:val="00320EFF"/>
    <w:rsid w:val="00321296"/>
    <w:rsid w:val="00322161"/>
    <w:rsid w:val="003223E6"/>
    <w:rsid w:val="003268DB"/>
    <w:rsid w:val="00326D98"/>
    <w:rsid w:val="0032718F"/>
    <w:rsid w:val="003303BD"/>
    <w:rsid w:val="00330AD9"/>
    <w:rsid w:val="003318FF"/>
    <w:rsid w:val="003319F5"/>
    <w:rsid w:val="0033307D"/>
    <w:rsid w:val="003334BB"/>
    <w:rsid w:val="003345AB"/>
    <w:rsid w:val="00335F90"/>
    <w:rsid w:val="00336363"/>
    <w:rsid w:val="00337462"/>
    <w:rsid w:val="00340158"/>
    <w:rsid w:val="0034156F"/>
    <w:rsid w:val="00341D30"/>
    <w:rsid w:val="003434C0"/>
    <w:rsid w:val="00343D08"/>
    <w:rsid w:val="00343F73"/>
    <w:rsid w:val="00344CEE"/>
    <w:rsid w:val="00346903"/>
    <w:rsid w:val="00346D63"/>
    <w:rsid w:val="00347A4D"/>
    <w:rsid w:val="00350067"/>
    <w:rsid w:val="0035009F"/>
    <w:rsid w:val="003504A2"/>
    <w:rsid w:val="003518D5"/>
    <w:rsid w:val="00351F41"/>
    <w:rsid w:val="00352A3C"/>
    <w:rsid w:val="00353E4A"/>
    <w:rsid w:val="003557B3"/>
    <w:rsid w:val="00355D4D"/>
    <w:rsid w:val="00360598"/>
    <w:rsid w:val="00360FFD"/>
    <w:rsid w:val="00361A39"/>
    <w:rsid w:val="0036286F"/>
    <w:rsid w:val="00362B51"/>
    <w:rsid w:val="003637D1"/>
    <w:rsid w:val="003709D1"/>
    <w:rsid w:val="00370C17"/>
    <w:rsid w:val="00373C99"/>
    <w:rsid w:val="00373F0C"/>
    <w:rsid w:val="00374619"/>
    <w:rsid w:val="00375012"/>
    <w:rsid w:val="00380B18"/>
    <w:rsid w:val="00380DEA"/>
    <w:rsid w:val="00383E22"/>
    <w:rsid w:val="00384851"/>
    <w:rsid w:val="0038579D"/>
    <w:rsid w:val="00386C1C"/>
    <w:rsid w:val="00387410"/>
    <w:rsid w:val="00391A93"/>
    <w:rsid w:val="003939A6"/>
    <w:rsid w:val="00393B09"/>
    <w:rsid w:val="00394029"/>
    <w:rsid w:val="003941FC"/>
    <w:rsid w:val="003947C4"/>
    <w:rsid w:val="00394E32"/>
    <w:rsid w:val="003953E7"/>
    <w:rsid w:val="00395F8C"/>
    <w:rsid w:val="0039669A"/>
    <w:rsid w:val="00396B24"/>
    <w:rsid w:val="00397F1D"/>
    <w:rsid w:val="003A0191"/>
    <w:rsid w:val="003A076D"/>
    <w:rsid w:val="003A19D7"/>
    <w:rsid w:val="003A70BF"/>
    <w:rsid w:val="003A7574"/>
    <w:rsid w:val="003B0479"/>
    <w:rsid w:val="003B05AF"/>
    <w:rsid w:val="003B2031"/>
    <w:rsid w:val="003B2211"/>
    <w:rsid w:val="003B2DF0"/>
    <w:rsid w:val="003B4EE7"/>
    <w:rsid w:val="003B5C8E"/>
    <w:rsid w:val="003B696F"/>
    <w:rsid w:val="003B70F7"/>
    <w:rsid w:val="003B7E4F"/>
    <w:rsid w:val="003C047D"/>
    <w:rsid w:val="003C0725"/>
    <w:rsid w:val="003C2719"/>
    <w:rsid w:val="003C59C7"/>
    <w:rsid w:val="003C5DD6"/>
    <w:rsid w:val="003C5E37"/>
    <w:rsid w:val="003C7660"/>
    <w:rsid w:val="003D090E"/>
    <w:rsid w:val="003D0B72"/>
    <w:rsid w:val="003D1901"/>
    <w:rsid w:val="003D2114"/>
    <w:rsid w:val="003D39FC"/>
    <w:rsid w:val="003D41D8"/>
    <w:rsid w:val="003D56D2"/>
    <w:rsid w:val="003D6435"/>
    <w:rsid w:val="003D70BE"/>
    <w:rsid w:val="003D7707"/>
    <w:rsid w:val="003D7E55"/>
    <w:rsid w:val="003E0227"/>
    <w:rsid w:val="003E1667"/>
    <w:rsid w:val="003E2654"/>
    <w:rsid w:val="003E5D16"/>
    <w:rsid w:val="003E775C"/>
    <w:rsid w:val="003E7EAA"/>
    <w:rsid w:val="003F067C"/>
    <w:rsid w:val="003F1095"/>
    <w:rsid w:val="003F20BB"/>
    <w:rsid w:val="003F20F5"/>
    <w:rsid w:val="003F2B08"/>
    <w:rsid w:val="003F350C"/>
    <w:rsid w:val="003F3850"/>
    <w:rsid w:val="003F5E63"/>
    <w:rsid w:val="003F681E"/>
    <w:rsid w:val="003F6EF3"/>
    <w:rsid w:val="003F7485"/>
    <w:rsid w:val="003F78C6"/>
    <w:rsid w:val="00400088"/>
    <w:rsid w:val="00400359"/>
    <w:rsid w:val="0040570C"/>
    <w:rsid w:val="00406023"/>
    <w:rsid w:val="00406946"/>
    <w:rsid w:val="004074BE"/>
    <w:rsid w:val="00410751"/>
    <w:rsid w:val="004120E0"/>
    <w:rsid w:val="00416007"/>
    <w:rsid w:val="004218E3"/>
    <w:rsid w:val="00422A37"/>
    <w:rsid w:val="00422F30"/>
    <w:rsid w:val="004248C7"/>
    <w:rsid w:val="00426E86"/>
    <w:rsid w:val="004307B2"/>
    <w:rsid w:val="00432458"/>
    <w:rsid w:val="0043481F"/>
    <w:rsid w:val="00435E64"/>
    <w:rsid w:val="0043786C"/>
    <w:rsid w:val="004401FC"/>
    <w:rsid w:val="004406D1"/>
    <w:rsid w:val="00440B47"/>
    <w:rsid w:val="004431F8"/>
    <w:rsid w:val="00443C07"/>
    <w:rsid w:val="0044445E"/>
    <w:rsid w:val="00447252"/>
    <w:rsid w:val="00447FF0"/>
    <w:rsid w:val="00450F98"/>
    <w:rsid w:val="00454027"/>
    <w:rsid w:val="0045596D"/>
    <w:rsid w:val="004565E9"/>
    <w:rsid w:val="00457664"/>
    <w:rsid w:val="004600D3"/>
    <w:rsid w:val="00460A17"/>
    <w:rsid w:val="00460A8A"/>
    <w:rsid w:val="00460EFC"/>
    <w:rsid w:val="004614F7"/>
    <w:rsid w:val="00461739"/>
    <w:rsid w:val="00462736"/>
    <w:rsid w:val="00464CC2"/>
    <w:rsid w:val="00464CC5"/>
    <w:rsid w:val="00465482"/>
    <w:rsid w:val="00466ED2"/>
    <w:rsid w:val="00470534"/>
    <w:rsid w:val="004725DD"/>
    <w:rsid w:val="004733C1"/>
    <w:rsid w:val="0047361A"/>
    <w:rsid w:val="00473652"/>
    <w:rsid w:val="004741C1"/>
    <w:rsid w:val="00474EE7"/>
    <w:rsid w:val="00476274"/>
    <w:rsid w:val="00476E58"/>
    <w:rsid w:val="00480EE6"/>
    <w:rsid w:val="0048169F"/>
    <w:rsid w:val="00485076"/>
    <w:rsid w:val="004850AF"/>
    <w:rsid w:val="004860F4"/>
    <w:rsid w:val="0049057B"/>
    <w:rsid w:val="00490A16"/>
    <w:rsid w:val="00493121"/>
    <w:rsid w:val="0049488D"/>
    <w:rsid w:val="0049654E"/>
    <w:rsid w:val="004A1000"/>
    <w:rsid w:val="004A1376"/>
    <w:rsid w:val="004A246F"/>
    <w:rsid w:val="004A2E6A"/>
    <w:rsid w:val="004A4049"/>
    <w:rsid w:val="004A6BA9"/>
    <w:rsid w:val="004A74F9"/>
    <w:rsid w:val="004A7546"/>
    <w:rsid w:val="004B0717"/>
    <w:rsid w:val="004B14FA"/>
    <w:rsid w:val="004B177C"/>
    <w:rsid w:val="004B2704"/>
    <w:rsid w:val="004B33F6"/>
    <w:rsid w:val="004B3661"/>
    <w:rsid w:val="004B5BD1"/>
    <w:rsid w:val="004B7FB5"/>
    <w:rsid w:val="004C047F"/>
    <w:rsid w:val="004C32AD"/>
    <w:rsid w:val="004C3C25"/>
    <w:rsid w:val="004C43D5"/>
    <w:rsid w:val="004C4870"/>
    <w:rsid w:val="004C4E75"/>
    <w:rsid w:val="004C6767"/>
    <w:rsid w:val="004C7A6C"/>
    <w:rsid w:val="004D22E1"/>
    <w:rsid w:val="004D28E5"/>
    <w:rsid w:val="004D40E9"/>
    <w:rsid w:val="004D4159"/>
    <w:rsid w:val="004D4473"/>
    <w:rsid w:val="004D4C4C"/>
    <w:rsid w:val="004D5285"/>
    <w:rsid w:val="004D6D69"/>
    <w:rsid w:val="004D7793"/>
    <w:rsid w:val="004E1408"/>
    <w:rsid w:val="004E1D39"/>
    <w:rsid w:val="004E2077"/>
    <w:rsid w:val="004E2102"/>
    <w:rsid w:val="004E3964"/>
    <w:rsid w:val="004E3D9F"/>
    <w:rsid w:val="004E5412"/>
    <w:rsid w:val="004E54A4"/>
    <w:rsid w:val="004E5EC2"/>
    <w:rsid w:val="004E5F1E"/>
    <w:rsid w:val="004E6DF9"/>
    <w:rsid w:val="004E709F"/>
    <w:rsid w:val="004E7C39"/>
    <w:rsid w:val="004E7E4F"/>
    <w:rsid w:val="004F0C31"/>
    <w:rsid w:val="004F21E5"/>
    <w:rsid w:val="004F41E2"/>
    <w:rsid w:val="004F5DAB"/>
    <w:rsid w:val="004F6193"/>
    <w:rsid w:val="004F667C"/>
    <w:rsid w:val="00501C5E"/>
    <w:rsid w:val="005022B0"/>
    <w:rsid w:val="00502B25"/>
    <w:rsid w:val="005034B6"/>
    <w:rsid w:val="00504537"/>
    <w:rsid w:val="00505686"/>
    <w:rsid w:val="00505B3A"/>
    <w:rsid w:val="00514940"/>
    <w:rsid w:val="005154A4"/>
    <w:rsid w:val="005158F4"/>
    <w:rsid w:val="00515EB2"/>
    <w:rsid w:val="0051648A"/>
    <w:rsid w:val="00521A28"/>
    <w:rsid w:val="00522917"/>
    <w:rsid w:val="005237F0"/>
    <w:rsid w:val="00523A1C"/>
    <w:rsid w:val="0052439B"/>
    <w:rsid w:val="0052473B"/>
    <w:rsid w:val="00526054"/>
    <w:rsid w:val="0052672E"/>
    <w:rsid w:val="005270FB"/>
    <w:rsid w:val="005273BC"/>
    <w:rsid w:val="00527DA8"/>
    <w:rsid w:val="00531CEB"/>
    <w:rsid w:val="005324C2"/>
    <w:rsid w:val="00533207"/>
    <w:rsid w:val="00533975"/>
    <w:rsid w:val="00534C68"/>
    <w:rsid w:val="0053536E"/>
    <w:rsid w:val="00536F9A"/>
    <w:rsid w:val="005372EB"/>
    <w:rsid w:val="005375CE"/>
    <w:rsid w:val="00537AAA"/>
    <w:rsid w:val="00537E95"/>
    <w:rsid w:val="00542174"/>
    <w:rsid w:val="005423A0"/>
    <w:rsid w:val="005428A4"/>
    <w:rsid w:val="00545077"/>
    <w:rsid w:val="005452F5"/>
    <w:rsid w:val="005458C9"/>
    <w:rsid w:val="00545B52"/>
    <w:rsid w:val="005470AE"/>
    <w:rsid w:val="005475BE"/>
    <w:rsid w:val="005503AA"/>
    <w:rsid w:val="00550E94"/>
    <w:rsid w:val="0055337E"/>
    <w:rsid w:val="005554B8"/>
    <w:rsid w:val="005562EC"/>
    <w:rsid w:val="005577C0"/>
    <w:rsid w:val="00560706"/>
    <w:rsid w:val="005615B5"/>
    <w:rsid w:val="00562133"/>
    <w:rsid w:val="0056226D"/>
    <w:rsid w:val="00563536"/>
    <w:rsid w:val="00563A53"/>
    <w:rsid w:val="00564427"/>
    <w:rsid w:val="005649C3"/>
    <w:rsid w:val="005654BA"/>
    <w:rsid w:val="00565C7A"/>
    <w:rsid w:val="00570268"/>
    <w:rsid w:val="00570DF5"/>
    <w:rsid w:val="005715A3"/>
    <w:rsid w:val="0057176A"/>
    <w:rsid w:val="00571D07"/>
    <w:rsid w:val="00573762"/>
    <w:rsid w:val="005738C6"/>
    <w:rsid w:val="00573B1E"/>
    <w:rsid w:val="005746F7"/>
    <w:rsid w:val="00575AC7"/>
    <w:rsid w:val="00575F8D"/>
    <w:rsid w:val="00576989"/>
    <w:rsid w:val="0057736A"/>
    <w:rsid w:val="00577744"/>
    <w:rsid w:val="00577757"/>
    <w:rsid w:val="005828E7"/>
    <w:rsid w:val="00583D05"/>
    <w:rsid w:val="00583ECE"/>
    <w:rsid w:val="00583F63"/>
    <w:rsid w:val="0058416D"/>
    <w:rsid w:val="00584BC0"/>
    <w:rsid w:val="00585FEC"/>
    <w:rsid w:val="005862DE"/>
    <w:rsid w:val="005867AC"/>
    <w:rsid w:val="005869B2"/>
    <w:rsid w:val="00587381"/>
    <w:rsid w:val="00587893"/>
    <w:rsid w:val="00590255"/>
    <w:rsid w:val="00590A2C"/>
    <w:rsid w:val="00591A09"/>
    <w:rsid w:val="005925F0"/>
    <w:rsid w:val="005926A3"/>
    <w:rsid w:val="00592D40"/>
    <w:rsid w:val="0059556A"/>
    <w:rsid w:val="00596453"/>
    <w:rsid w:val="005968EA"/>
    <w:rsid w:val="005976FC"/>
    <w:rsid w:val="005A1F2F"/>
    <w:rsid w:val="005A22EA"/>
    <w:rsid w:val="005A2875"/>
    <w:rsid w:val="005A3BB4"/>
    <w:rsid w:val="005B007A"/>
    <w:rsid w:val="005B3737"/>
    <w:rsid w:val="005B4484"/>
    <w:rsid w:val="005B46E8"/>
    <w:rsid w:val="005B4E19"/>
    <w:rsid w:val="005B6A51"/>
    <w:rsid w:val="005B6F12"/>
    <w:rsid w:val="005B73DF"/>
    <w:rsid w:val="005B773B"/>
    <w:rsid w:val="005B7E71"/>
    <w:rsid w:val="005C0320"/>
    <w:rsid w:val="005C247F"/>
    <w:rsid w:val="005C47C8"/>
    <w:rsid w:val="005C4D14"/>
    <w:rsid w:val="005C4DC9"/>
    <w:rsid w:val="005C593C"/>
    <w:rsid w:val="005C5DB5"/>
    <w:rsid w:val="005C6E86"/>
    <w:rsid w:val="005C72A9"/>
    <w:rsid w:val="005C7C02"/>
    <w:rsid w:val="005C7FD9"/>
    <w:rsid w:val="005D05F9"/>
    <w:rsid w:val="005D1F68"/>
    <w:rsid w:val="005D548D"/>
    <w:rsid w:val="005D69F4"/>
    <w:rsid w:val="005D7C9C"/>
    <w:rsid w:val="005E00F0"/>
    <w:rsid w:val="005E0625"/>
    <w:rsid w:val="005E1D7D"/>
    <w:rsid w:val="005E2066"/>
    <w:rsid w:val="005E2A33"/>
    <w:rsid w:val="005E3668"/>
    <w:rsid w:val="005E36A1"/>
    <w:rsid w:val="005E6DEB"/>
    <w:rsid w:val="005F05A5"/>
    <w:rsid w:val="005F2DA8"/>
    <w:rsid w:val="005F3646"/>
    <w:rsid w:val="005F3F51"/>
    <w:rsid w:val="005F49C2"/>
    <w:rsid w:val="005F5DF5"/>
    <w:rsid w:val="005F620B"/>
    <w:rsid w:val="006009F3"/>
    <w:rsid w:val="00603E5E"/>
    <w:rsid w:val="006051FC"/>
    <w:rsid w:val="006070D7"/>
    <w:rsid w:val="00610141"/>
    <w:rsid w:val="0061235F"/>
    <w:rsid w:val="006123AB"/>
    <w:rsid w:val="00612B87"/>
    <w:rsid w:val="00613123"/>
    <w:rsid w:val="00615655"/>
    <w:rsid w:val="0061653F"/>
    <w:rsid w:val="006173CE"/>
    <w:rsid w:val="0062067D"/>
    <w:rsid w:val="006207FB"/>
    <w:rsid w:val="00622845"/>
    <w:rsid w:val="006229EF"/>
    <w:rsid w:val="00624FD5"/>
    <w:rsid w:val="00625321"/>
    <w:rsid w:val="00626579"/>
    <w:rsid w:val="0062740C"/>
    <w:rsid w:val="00627B3F"/>
    <w:rsid w:val="00627DCF"/>
    <w:rsid w:val="00630A65"/>
    <w:rsid w:val="00632AFA"/>
    <w:rsid w:val="00632B9C"/>
    <w:rsid w:val="00632C71"/>
    <w:rsid w:val="00633D6D"/>
    <w:rsid w:val="00635964"/>
    <w:rsid w:val="0063627D"/>
    <w:rsid w:val="00636F00"/>
    <w:rsid w:val="00640BCD"/>
    <w:rsid w:val="0064211C"/>
    <w:rsid w:val="006427C7"/>
    <w:rsid w:val="00643CEE"/>
    <w:rsid w:val="0064447D"/>
    <w:rsid w:val="00644613"/>
    <w:rsid w:val="00644AC1"/>
    <w:rsid w:val="00644F5D"/>
    <w:rsid w:val="00645202"/>
    <w:rsid w:val="0064598A"/>
    <w:rsid w:val="00645A9D"/>
    <w:rsid w:val="006463FC"/>
    <w:rsid w:val="00646707"/>
    <w:rsid w:val="00647717"/>
    <w:rsid w:val="00651D62"/>
    <w:rsid w:val="00653C5E"/>
    <w:rsid w:val="0065663E"/>
    <w:rsid w:val="0065737A"/>
    <w:rsid w:val="00657E6A"/>
    <w:rsid w:val="006600A6"/>
    <w:rsid w:val="00660FDA"/>
    <w:rsid w:val="006610F7"/>
    <w:rsid w:val="00661399"/>
    <w:rsid w:val="006613F5"/>
    <w:rsid w:val="00661587"/>
    <w:rsid w:val="006639E4"/>
    <w:rsid w:val="0066414E"/>
    <w:rsid w:val="00665059"/>
    <w:rsid w:val="00666033"/>
    <w:rsid w:val="00666667"/>
    <w:rsid w:val="00666B4F"/>
    <w:rsid w:val="00667B24"/>
    <w:rsid w:val="0067073A"/>
    <w:rsid w:val="00670D2F"/>
    <w:rsid w:val="00671B70"/>
    <w:rsid w:val="006724DE"/>
    <w:rsid w:val="00672539"/>
    <w:rsid w:val="00672BC7"/>
    <w:rsid w:val="00676E32"/>
    <w:rsid w:val="00677AA9"/>
    <w:rsid w:val="00677DD4"/>
    <w:rsid w:val="00682B5A"/>
    <w:rsid w:val="00682C92"/>
    <w:rsid w:val="00682E02"/>
    <w:rsid w:val="006830DA"/>
    <w:rsid w:val="006844AB"/>
    <w:rsid w:val="006848E1"/>
    <w:rsid w:val="00687EF2"/>
    <w:rsid w:val="00690A8D"/>
    <w:rsid w:val="00690C0E"/>
    <w:rsid w:val="00691007"/>
    <w:rsid w:val="0069428B"/>
    <w:rsid w:val="0069515B"/>
    <w:rsid w:val="006955CA"/>
    <w:rsid w:val="006A008A"/>
    <w:rsid w:val="006A0918"/>
    <w:rsid w:val="006A227D"/>
    <w:rsid w:val="006A27B7"/>
    <w:rsid w:val="006A2A67"/>
    <w:rsid w:val="006A365D"/>
    <w:rsid w:val="006A3748"/>
    <w:rsid w:val="006A3AF7"/>
    <w:rsid w:val="006A3BAF"/>
    <w:rsid w:val="006A5AA2"/>
    <w:rsid w:val="006A5FB1"/>
    <w:rsid w:val="006A6CA6"/>
    <w:rsid w:val="006A78C5"/>
    <w:rsid w:val="006B03F6"/>
    <w:rsid w:val="006B13EE"/>
    <w:rsid w:val="006B1C3E"/>
    <w:rsid w:val="006B25FC"/>
    <w:rsid w:val="006B2F03"/>
    <w:rsid w:val="006B422D"/>
    <w:rsid w:val="006B57D2"/>
    <w:rsid w:val="006B66CE"/>
    <w:rsid w:val="006B6ABF"/>
    <w:rsid w:val="006B720E"/>
    <w:rsid w:val="006B7CAE"/>
    <w:rsid w:val="006C0667"/>
    <w:rsid w:val="006C06CE"/>
    <w:rsid w:val="006C26A2"/>
    <w:rsid w:val="006C3091"/>
    <w:rsid w:val="006C3410"/>
    <w:rsid w:val="006C4331"/>
    <w:rsid w:val="006C48DB"/>
    <w:rsid w:val="006C5A2E"/>
    <w:rsid w:val="006C5C7B"/>
    <w:rsid w:val="006C7347"/>
    <w:rsid w:val="006C783C"/>
    <w:rsid w:val="006C7DF2"/>
    <w:rsid w:val="006D1622"/>
    <w:rsid w:val="006D1AAD"/>
    <w:rsid w:val="006D2F62"/>
    <w:rsid w:val="006D528D"/>
    <w:rsid w:val="006D5ED2"/>
    <w:rsid w:val="006D72C2"/>
    <w:rsid w:val="006E02F2"/>
    <w:rsid w:val="006E0D18"/>
    <w:rsid w:val="006E2787"/>
    <w:rsid w:val="006E296A"/>
    <w:rsid w:val="006E3144"/>
    <w:rsid w:val="006E5102"/>
    <w:rsid w:val="006E6495"/>
    <w:rsid w:val="006E7569"/>
    <w:rsid w:val="006E7792"/>
    <w:rsid w:val="006E7ED9"/>
    <w:rsid w:val="006F086F"/>
    <w:rsid w:val="006F1852"/>
    <w:rsid w:val="006F3AFF"/>
    <w:rsid w:val="006F5900"/>
    <w:rsid w:val="006F7548"/>
    <w:rsid w:val="006F7AAA"/>
    <w:rsid w:val="006F7EF5"/>
    <w:rsid w:val="00700CAC"/>
    <w:rsid w:val="0070115A"/>
    <w:rsid w:val="007019E2"/>
    <w:rsid w:val="00705955"/>
    <w:rsid w:val="007062C7"/>
    <w:rsid w:val="00706356"/>
    <w:rsid w:val="00707DF5"/>
    <w:rsid w:val="00710982"/>
    <w:rsid w:val="00711FD4"/>
    <w:rsid w:val="00712D67"/>
    <w:rsid w:val="00713682"/>
    <w:rsid w:val="007148A8"/>
    <w:rsid w:val="00717582"/>
    <w:rsid w:val="007233D5"/>
    <w:rsid w:val="007239D5"/>
    <w:rsid w:val="00724C28"/>
    <w:rsid w:val="007300C9"/>
    <w:rsid w:val="00731320"/>
    <w:rsid w:val="007315CE"/>
    <w:rsid w:val="0073171F"/>
    <w:rsid w:val="007317E2"/>
    <w:rsid w:val="00731FE8"/>
    <w:rsid w:val="00733026"/>
    <w:rsid w:val="0073358F"/>
    <w:rsid w:val="0073364A"/>
    <w:rsid w:val="00734C2D"/>
    <w:rsid w:val="00736EF1"/>
    <w:rsid w:val="00737008"/>
    <w:rsid w:val="0073799B"/>
    <w:rsid w:val="0074006F"/>
    <w:rsid w:val="00740635"/>
    <w:rsid w:val="007411D0"/>
    <w:rsid w:val="00741214"/>
    <w:rsid w:val="007420DF"/>
    <w:rsid w:val="0074566D"/>
    <w:rsid w:val="00745684"/>
    <w:rsid w:val="0074767D"/>
    <w:rsid w:val="007478F4"/>
    <w:rsid w:val="00747E45"/>
    <w:rsid w:val="00747E59"/>
    <w:rsid w:val="0075143F"/>
    <w:rsid w:val="0075147B"/>
    <w:rsid w:val="0075206E"/>
    <w:rsid w:val="00755CFA"/>
    <w:rsid w:val="00756259"/>
    <w:rsid w:val="00756AE2"/>
    <w:rsid w:val="00756BF9"/>
    <w:rsid w:val="00757606"/>
    <w:rsid w:val="00757DF5"/>
    <w:rsid w:val="007603CF"/>
    <w:rsid w:val="00760F98"/>
    <w:rsid w:val="007613DC"/>
    <w:rsid w:val="007636FE"/>
    <w:rsid w:val="00763F56"/>
    <w:rsid w:val="00765533"/>
    <w:rsid w:val="00765944"/>
    <w:rsid w:val="00765B07"/>
    <w:rsid w:val="00766F57"/>
    <w:rsid w:val="0076726D"/>
    <w:rsid w:val="007673D2"/>
    <w:rsid w:val="007719E3"/>
    <w:rsid w:val="00771E96"/>
    <w:rsid w:val="00775101"/>
    <w:rsid w:val="007753EB"/>
    <w:rsid w:val="00775705"/>
    <w:rsid w:val="00776BE7"/>
    <w:rsid w:val="00777171"/>
    <w:rsid w:val="007774B0"/>
    <w:rsid w:val="007776BA"/>
    <w:rsid w:val="00783062"/>
    <w:rsid w:val="0078408B"/>
    <w:rsid w:val="00784870"/>
    <w:rsid w:val="00784D4B"/>
    <w:rsid w:val="0078656C"/>
    <w:rsid w:val="0078797B"/>
    <w:rsid w:val="00791DB3"/>
    <w:rsid w:val="007927D4"/>
    <w:rsid w:val="007928A4"/>
    <w:rsid w:val="00795D0D"/>
    <w:rsid w:val="0079641E"/>
    <w:rsid w:val="007A04C9"/>
    <w:rsid w:val="007A069C"/>
    <w:rsid w:val="007A27BD"/>
    <w:rsid w:val="007A2A13"/>
    <w:rsid w:val="007A31C2"/>
    <w:rsid w:val="007A3209"/>
    <w:rsid w:val="007A3228"/>
    <w:rsid w:val="007A33F2"/>
    <w:rsid w:val="007A3950"/>
    <w:rsid w:val="007A3ECC"/>
    <w:rsid w:val="007A505D"/>
    <w:rsid w:val="007A668C"/>
    <w:rsid w:val="007A7DEB"/>
    <w:rsid w:val="007B087C"/>
    <w:rsid w:val="007B1C19"/>
    <w:rsid w:val="007B40B4"/>
    <w:rsid w:val="007B4FDA"/>
    <w:rsid w:val="007B59AD"/>
    <w:rsid w:val="007B71F4"/>
    <w:rsid w:val="007B7F95"/>
    <w:rsid w:val="007C0F68"/>
    <w:rsid w:val="007C1AA9"/>
    <w:rsid w:val="007C26F4"/>
    <w:rsid w:val="007C4296"/>
    <w:rsid w:val="007C4E0D"/>
    <w:rsid w:val="007C4F2F"/>
    <w:rsid w:val="007C518C"/>
    <w:rsid w:val="007C6392"/>
    <w:rsid w:val="007D06B2"/>
    <w:rsid w:val="007D0B15"/>
    <w:rsid w:val="007D3770"/>
    <w:rsid w:val="007D3936"/>
    <w:rsid w:val="007D47FA"/>
    <w:rsid w:val="007D4AA3"/>
    <w:rsid w:val="007D4BC1"/>
    <w:rsid w:val="007D6100"/>
    <w:rsid w:val="007D6148"/>
    <w:rsid w:val="007D63C1"/>
    <w:rsid w:val="007D73DA"/>
    <w:rsid w:val="007D7459"/>
    <w:rsid w:val="007D7C8D"/>
    <w:rsid w:val="007E09C0"/>
    <w:rsid w:val="007E0F52"/>
    <w:rsid w:val="007E14F3"/>
    <w:rsid w:val="007E202F"/>
    <w:rsid w:val="007E2E5D"/>
    <w:rsid w:val="007E4D75"/>
    <w:rsid w:val="007E60E6"/>
    <w:rsid w:val="007E6513"/>
    <w:rsid w:val="007E6A8E"/>
    <w:rsid w:val="007E70D7"/>
    <w:rsid w:val="007E7C20"/>
    <w:rsid w:val="007F052A"/>
    <w:rsid w:val="007F066A"/>
    <w:rsid w:val="007F26B7"/>
    <w:rsid w:val="007F35A1"/>
    <w:rsid w:val="007F3830"/>
    <w:rsid w:val="007F3ACE"/>
    <w:rsid w:val="007F3F1F"/>
    <w:rsid w:val="007F4907"/>
    <w:rsid w:val="007F55C2"/>
    <w:rsid w:val="007F5934"/>
    <w:rsid w:val="0080047F"/>
    <w:rsid w:val="00801A64"/>
    <w:rsid w:val="008028D2"/>
    <w:rsid w:val="00803DF0"/>
    <w:rsid w:val="00804568"/>
    <w:rsid w:val="0080605C"/>
    <w:rsid w:val="00806B02"/>
    <w:rsid w:val="00810264"/>
    <w:rsid w:val="00810597"/>
    <w:rsid w:val="0081196E"/>
    <w:rsid w:val="00812B92"/>
    <w:rsid w:val="00813831"/>
    <w:rsid w:val="008143D0"/>
    <w:rsid w:val="0081497D"/>
    <w:rsid w:val="00815A82"/>
    <w:rsid w:val="0081684F"/>
    <w:rsid w:val="00816D00"/>
    <w:rsid w:val="00817328"/>
    <w:rsid w:val="00817F53"/>
    <w:rsid w:val="00820684"/>
    <w:rsid w:val="008208EE"/>
    <w:rsid w:val="0082123B"/>
    <w:rsid w:val="008217A7"/>
    <w:rsid w:val="008248F8"/>
    <w:rsid w:val="00825691"/>
    <w:rsid w:val="00825B3E"/>
    <w:rsid w:val="00826D65"/>
    <w:rsid w:val="00827A62"/>
    <w:rsid w:val="008302A3"/>
    <w:rsid w:val="008304B7"/>
    <w:rsid w:val="00831F10"/>
    <w:rsid w:val="0083274C"/>
    <w:rsid w:val="008334DD"/>
    <w:rsid w:val="008336B6"/>
    <w:rsid w:val="00834D6E"/>
    <w:rsid w:val="008351DE"/>
    <w:rsid w:val="00836A01"/>
    <w:rsid w:val="00836BDA"/>
    <w:rsid w:val="00836E9B"/>
    <w:rsid w:val="00842121"/>
    <w:rsid w:val="008441E3"/>
    <w:rsid w:val="00846802"/>
    <w:rsid w:val="00846F52"/>
    <w:rsid w:val="008475DB"/>
    <w:rsid w:val="00850084"/>
    <w:rsid w:val="00850389"/>
    <w:rsid w:val="0085423A"/>
    <w:rsid w:val="00855B03"/>
    <w:rsid w:val="00856DE6"/>
    <w:rsid w:val="00857FBB"/>
    <w:rsid w:val="00861CEA"/>
    <w:rsid w:val="00862B75"/>
    <w:rsid w:val="00866133"/>
    <w:rsid w:val="0086660A"/>
    <w:rsid w:val="00867244"/>
    <w:rsid w:val="00870CF0"/>
    <w:rsid w:val="00872C14"/>
    <w:rsid w:val="008742ED"/>
    <w:rsid w:val="00875975"/>
    <w:rsid w:val="00875B48"/>
    <w:rsid w:val="00876215"/>
    <w:rsid w:val="00877CEC"/>
    <w:rsid w:val="0088078F"/>
    <w:rsid w:val="00880BDB"/>
    <w:rsid w:val="00880EA3"/>
    <w:rsid w:val="0088121C"/>
    <w:rsid w:val="00881501"/>
    <w:rsid w:val="008815B3"/>
    <w:rsid w:val="00881F52"/>
    <w:rsid w:val="008825FC"/>
    <w:rsid w:val="0088331B"/>
    <w:rsid w:val="008846B9"/>
    <w:rsid w:val="00884E9F"/>
    <w:rsid w:val="00885A97"/>
    <w:rsid w:val="00885B21"/>
    <w:rsid w:val="00886CFE"/>
    <w:rsid w:val="00886EB7"/>
    <w:rsid w:val="008870C8"/>
    <w:rsid w:val="008877C7"/>
    <w:rsid w:val="00887960"/>
    <w:rsid w:val="00890962"/>
    <w:rsid w:val="00890995"/>
    <w:rsid w:val="008909AA"/>
    <w:rsid w:val="00890C02"/>
    <w:rsid w:val="00892DCF"/>
    <w:rsid w:val="0089606C"/>
    <w:rsid w:val="008A2D45"/>
    <w:rsid w:val="008A2FC2"/>
    <w:rsid w:val="008A5AD4"/>
    <w:rsid w:val="008A73F3"/>
    <w:rsid w:val="008A76D3"/>
    <w:rsid w:val="008A7966"/>
    <w:rsid w:val="008B0131"/>
    <w:rsid w:val="008B1403"/>
    <w:rsid w:val="008B3097"/>
    <w:rsid w:val="008B31ED"/>
    <w:rsid w:val="008B3A45"/>
    <w:rsid w:val="008B3B62"/>
    <w:rsid w:val="008B49CB"/>
    <w:rsid w:val="008B5335"/>
    <w:rsid w:val="008B6522"/>
    <w:rsid w:val="008C16D0"/>
    <w:rsid w:val="008C1F18"/>
    <w:rsid w:val="008C2A53"/>
    <w:rsid w:val="008C353D"/>
    <w:rsid w:val="008C65E2"/>
    <w:rsid w:val="008C6609"/>
    <w:rsid w:val="008C7021"/>
    <w:rsid w:val="008C72C7"/>
    <w:rsid w:val="008D0346"/>
    <w:rsid w:val="008D0458"/>
    <w:rsid w:val="008D2A6B"/>
    <w:rsid w:val="008D339E"/>
    <w:rsid w:val="008D4C18"/>
    <w:rsid w:val="008D4F04"/>
    <w:rsid w:val="008D506D"/>
    <w:rsid w:val="008D68CD"/>
    <w:rsid w:val="008D6A68"/>
    <w:rsid w:val="008D757D"/>
    <w:rsid w:val="008D7D0A"/>
    <w:rsid w:val="008E0195"/>
    <w:rsid w:val="008E078D"/>
    <w:rsid w:val="008E0FF8"/>
    <w:rsid w:val="008E2150"/>
    <w:rsid w:val="008E2DD0"/>
    <w:rsid w:val="008E35A5"/>
    <w:rsid w:val="008E447C"/>
    <w:rsid w:val="008E72C7"/>
    <w:rsid w:val="008E7725"/>
    <w:rsid w:val="008F0951"/>
    <w:rsid w:val="008F1811"/>
    <w:rsid w:val="008F2553"/>
    <w:rsid w:val="008F321E"/>
    <w:rsid w:val="008F469D"/>
    <w:rsid w:val="008F6CEF"/>
    <w:rsid w:val="00900123"/>
    <w:rsid w:val="0090109B"/>
    <w:rsid w:val="0090122B"/>
    <w:rsid w:val="00901B5E"/>
    <w:rsid w:val="009064D0"/>
    <w:rsid w:val="00906962"/>
    <w:rsid w:val="00906E24"/>
    <w:rsid w:val="00907FC6"/>
    <w:rsid w:val="009106D3"/>
    <w:rsid w:val="00911E70"/>
    <w:rsid w:val="00916C67"/>
    <w:rsid w:val="00917D61"/>
    <w:rsid w:val="009245C4"/>
    <w:rsid w:val="00924903"/>
    <w:rsid w:val="00925297"/>
    <w:rsid w:val="00926E0E"/>
    <w:rsid w:val="00930395"/>
    <w:rsid w:val="009326AB"/>
    <w:rsid w:val="0093296D"/>
    <w:rsid w:val="009331E3"/>
    <w:rsid w:val="00933271"/>
    <w:rsid w:val="00933637"/>
    <w:rsid w:val="00933ABA"/>
    <w:rsid w:val="009367DD"/>
    <w:rsid w:val="00940073"/>
    <w:rsid w:val="00940505"/>
    <w:rsid w:val="0094193D"/>
    <w:rsid w:val="00942948"/>
    <w:rsid w:val="009438B2"/>
    <w:rsid w:val="009442A1"/>
    <w:rsid w:val="00944D3F"/>
    <w:rsid w:val="0094572F"/>
    <w:rsid w:val="0094648D"/>
    <w:rsid w:val="00946A59"/>
    <w:rsid w:val="00950810"/>
    <w:rsid w:val="00950B2D"/>
    <w:rsid w:val="00952376"/>
    <w:rsid w:val="00953370"/>
    <w:rsid w:val="00956DA7"/>
    <w:rsid w:val="00957B49"/>
    <w:rsid w:val="009615BD"/>
    <w:rsid w:val="00963B3C"/>
    <w:rsid w:val="00964F62"/>
    <w:rsid w:val="00966145"/>
    <w:rsid w:val="00966B2C"/>
    <w:rsid w:val="009723A7"/>
    <w:rsid w:val="00972C43"/>
    <w:rsid w:val="00972EE3"/>
    <w:rsid w:val="0097676F"/>
    <w:rsid w:val="00976CB0"/>
    <w:rsid w:val="00977E71"/>
    <w:rsid w:val="009807C4"/>
    <w:rsid w:val="00980F2E"/>
    <w:rsid w:val="009822C6"/>
    <w:rsid w:val="00982A7D"/>
    <w:rsid w:val="00983B1F"/>
    <w:rsid w:val="0098426D"/>
    <w:rsid w:val="0098712E"/>
    <w:rsid w:val="00990A3D"/>
    <w:rsid w:val="00991708"/>
    <w:rsid w:val="00991B0F"/>
    <w:rsid w:val="0099248D"/>
    <w:rsid w:val="00992938"/>
    <w:rsid w:val="00993321"/>
    <w:rsid w:val="00993589"/>
    <w:rsid w:val="00993B63"/>
    <w:rsid w:val="009959A8"/>
    <w:rsid w:val="00995B04"/>
    <w:rsid w:val="00997AC9"/>
    <w:rsid w:val="009A029F"/>
    <w:rsid w:val="009A2229"/>
    <w:rsid w:val="009A5372"/>
    <w:rsid w:val="009A62FF"/>
    <w:rsid w:val="009A7338"/>
    <w:rsid w:val="009B07A9"/>
    <w:rsid w:val="009B21FB"/>
    <w:rsid w:val="009B3EBB"/>
    <w:rsid w:val="009B4148"/>
    <w:rsid w:val="009B44B7"/>
    <w:rsid w:val="009C0AC0"/>
    <w:rsid w:val="009C126B"/>
    <w:rsid w:val="009C1FC1"/>
    <w:rsid w:val="009C4AD2"/>
    <w:rsid w:val="009C4CEB"/>
    <w:rsid w:val="009C4D18"/>
    <w:rsid w:val="009C6C51"/>
    <w:rsid w:val="009C7D69"/>
    <w:rsid w:val="009D01D0"/>
    <w:rsid w:val="009D0696"/>
    <w:rsid w:val="009D14B1"/>
    <w:rsid w:val="009D1841"/>
    <w:rsid w:val="009D211B"/>
    <w:rsid w:val="009D2CEB"/>
    <w:rsid w:val="009D70AE"/>
    <w:rsid w:val="009E06C1"/>
    <w:rsid w:val="009E10B2"/>
    <w:rsid w:val="009E2581"/>
    <w:rsid w:val="009E42F1"/>
    <w:rsid w:val="009E4844"/>
    <w:rsid w:val="009E5D08"/>
    <w:rsid w:val="009E626F"/>
    <w:rsid w:val="009E72BC"/>
    <w:rsid w:val="009E7512"/>
    <w:rsid w:val="009E7E8B"/>
    <w:rsid w:val="009F153D"/>
    <w:rsid w:val="009F1629"/>
    <w:rsid w:val="009F1734"/>
    <w:rsid w:val="009F352F"/>
    <w:rsid w:val="009F40F7"/>
    <w:rsid w:val="009F4ADE"/>
    <w:rsid w:val="009F6438"/>
    <w:rsid w:val="009F6751"/>
    <w:rsid w:val="009F6835"/>
    <w:rsid w:val="009F6B1F"/>
    <w:rsid w:val="00A00B56"/>
    <w:rsid w:val="00A02DCF"/>
    <w:rsid w:val="00A033C6"/>
    <w:rsid w:val="00A05254"/>
    <w:rsid w:val="00A0596B"/>
    <w:rsid w:val="00A05981"/>
    <w:rsid w:val="00A061B9"/>
    <w:rsid w:val="00A07D7F"/>
    <w:rsid w:val="00A10031"/>
    <w:rsid w:val="00A104A5"/>
    <w:rsid w:val="00A10DBF"/>
    <w:rsid w:val="00A110D9"/>
    <w:rsid w:val="00A1129F"/>
    <w:rsid w:val="00A13ABE"/>
    <w:rsid w:val="00A13D25"/>
    <w:rsid w:val="00A15739"/>
    <w:rsid w:val="00A15FA7"/>
    <w:rsid w:val="00A178F3"/>
    <w:rsid w:val="00A2017E"/>
    <w:rsid w:val="00A20424"/>
    <w:rsid w:val="00A20663"/>
    <w:rsid w:val="00A2117D"/>
    <w:rsid w:val="00A21A33"/>
    <w:rsid w:val="00A23317"/>
    <w:rsid w:val="00A2386E"/>
    <w:rsid w:val="00A25CBA"/>
    <w:rsid w:val="00A26987"/>
    <w:rsid w:val="00A303DA"/>
    <w:rsid w:val="00A31ECD"/>
    <w:rsid w:val="00A31FBF"/>
    <w:rsid w:val="00A329AD"/>
    <w:rsid w:val="00A35808"/>
    <w:rsid w:val="00A3614C"/>
    <w:rsid w:val="00A36557"/>
    <w:rsid w:val="00A37F60"/>
    <w:rsid w:val="00A4182F"/>
    <w:rsid w:val="00A434E0"/>
    <w:rsid w:val="00A437F7"/>
    <w:rsid w:val="00A43DF7"/>
    <w:rsid w:val="00A44896"/>
    <w:rsid w:val="00A44F56"/>
    <w:rsid w:val="00A45CF5"/>
    <w:rsid w:val="00A45E15"/>
    <w:rsid w:val="00A4749F"/>
    <w:rsid w:val="00A50050"/>
    <w:rsid w:val="00A50111"/>
    <w:rsid w:val="00A52AE6"/>
    <w:rsid w:val="00A52EF4"/>
    <w:rsid w:val="00A52F9B"/>
    <w:rsid w:val="00A53A90"/>
    <w:rsid w:val="00A544AF"/>
    <w:rsid w:val="00A562CF"/>
    <w:rsid w:val="00A56AE8"/>
    <w:rsid w:val="00A575E4"/>
    <w:rsid w:val="00A60973"/>
    <w:rsid w:val="00A62271"/>
    <w:rsid w:val="00A623A0"/>
    <w:rsid w:val="00A637B7"/>
    <w:rsid w:val="00A63E5D"/>
    <w:rsid w:val="00A63ED4"/>
    <w:rsid w:val="00A65BBA"/>
    <w:rsid w:val="00A65BC9"/>
    <w:rsid w:val="00A66B5E"/>
    <w:rsid w:val="00A6778C"/>
    <w:rsid w:val="00A71734"/>
    <w:rsid w:val="00A7195A"/>
    <w:rsid w:val="00A722C9"/>
    <w:rsid w:val="00A73927"/>
    <w:rsid w:val="00A765A6"/>
    <w:rsid w:val="00A77328"/>
    <w:rsid w:val="00A803F7"/>
    <w:rsid w:val="00A80B9D"/>
    <w:rsid w:val="00A819A7"/>
    <w:rsid w:val="00A82934"/>
    <w:rsid w:val="00A84FDA"/>
    <w:rsid w:val="00A859D0"/>
    <w:rsid w:val="00A86C91"/>
    <w:rsid w:val="00A9177D"/>
    <w:rsid w:val="00A91E67"/>
    <w:rsid w:val="00A91EA5"/>
    <w:rsid w:val="00A9352F"/>
    <w:rsid w:val="00A94BB0"/>
    <w:rsid w:val="00A94E12"/>
    <w:rsid w:val="00A960A9"/>
    <w:rsid w:val="00A96C78"/>
    <w:rsid w:val="00A971E9"/>
    <w:rsid w:val="00A975FD"/>
    <w:rsid w:val="00A976CE"/>
    <w:rsid w:val="00A97BC2"/>
    <w:rsid w:val="00AA0132"/>
    <w:rsid w:val="00AA0A57"/>
    <w:rsid w:val="00AA1011"/>
    <w:rsid w:val="00AA1349"/>
    <w:rsid w:val="00AA1551"/>
    <w:rsid w:val="00AA2C4E"/>
    <w:rsid w:val="00AA2F79"/>
    <w:rsid w:val="00AA33DE"/>
    <w:rsid w:val="00AA3B22"/>
    <w:rsid w:val="00AA5162"/>
    <w:rsid w:val="00AA5916"/>
    <w:rsid w:val="00AA6E65"/>
    <w:rsid w:val="00AB0769"/>
    <w:rsid w:val="00AB1784"/>
    <w:rsid w:val="00AB258B"/>
    <w:rsid w:val="00AB2627"/>
    <w:rsid w:val="00AB498B"/>
    <w:rsid w:val="00AB50C2"/>
    <w:rsid w:val="00AB51BA"/>
    <w:rsid w:val="00AB54B8"/>
    <w:rsid w:val="00AB558D"/>
    <w:rsid w:val="00AB59B4"/>
    <w:rsid w:val="00AB6F55"/>
    <w:rsid w:val="00AB76E2"/>
    <w:rsid w:val="00AB78B9"/>
    <w:rsid w:val="00AC0079"/>
    <w:rsid w:val="00AC22A5"/>
    <w:rsid w:val="00AC5199"/>
    <w:rsid w:val="00AC7E3B"/>
    <w:rsid w:val="00AD0554"/>
    <w:rsid w:val="00AD06A4"/>
    <w:rsid w:val="00AD0B7A"/>
    <w:rsid w:val="00AD0E48"/>
    <w:rsid w:val="00AD0ED3"/>
    <w:rsid w:val="00AD2290"/>
    <w:rsid w:val="00AD2293"/>
    <w:rsid w:val="00AD32C8"/>
    <w:rsid w:val="00AD4047"/>
    <w:rsid w:val="00AD43E1"/>
    <w:rsid w:val="00AD447F"/>
    <w:rsid w:val="00AD4ABF"/>
    <w:rsid w:val="00AD5DF4"/>
    <w:rsid w:val="00AD62ED"/>
    <w:rsid w:val="00AE03FD"/>
    <w:rsid w:val="00AE0945"/>
    <w:rsid w:val="00AE1A9E"/>
    <w:rsid w:val="00AE240F"/>
    <w:rsid w:val="00AE34F3"/>
    <w:rsid w:val="00AE4348"/>
    <w:rsid w:val="00AE564F"/>
    <w:rsid w:val="00AE73F8"/>
    <w:rsid w:val="00AF1387"/>
    <w:rsid w:val="00AF217A"/>
    <w:rsid w:val="00AF286F"/>
    <w:rsid w:val="00AF2E08"/>
    <w:rsid w:val="00AF2E7A"/>
    <w:rsid w:val="00AF4EB3"/>
    <w:rsid w:val="00AF668C"/>
    <w:rsid w:val="00AF68AE"/>
    <w:rsid w:val="00AF6CE7"/>
    <w:rsid w:val="00B01367"/>
    <w:rsid w:val="00B013E1"/>
    <w:rsid w:val="00B0267B"/>
    <w:rsid w:val="00B0364E"/>
    <w:rsid w:val="00B043A8"/>
    <w:rsid w:val="00B050FF"/>
    <w:rsid w:val="00B06F92"/>
    <w:rsid w:val="00B0750E"/>
    <w:rsid w:val="00B10429"/>
    <w:rsid w:val="00B108D4"/>
    <w:rsid w:val="00B141E6"/>
    <w:rsid w:val="00B142F4"/>
    <w:rsid w:val="00B14EE7"/>
    <w:rsid w:val="00B15E09"/>
    <w:rsid w:val="00B16A1B"/>
    <w:rsid w:val="00B17C91"/>
    <w:rsid w:val="00B202B5"/>
    <w:rsid w:val="00B22BE9"/>
    <w:rsid w:val="00B241F6"/>
    <w:rsid w:val="00B24EC7"/>
    <w:rsid w:val="00B260AB"/>
    <w:rsid w:val="00B26226"/>
    <w:rsid w:val="00B26C65"/>
    <w:rsid w:val="00B2760D"/>
    <w:rsid w:val="00B3071E"/>
    <w:rsid w:val="00B31525"/>
    <w:rsid w:val="00B36150"/>
    <w:rsid w:val="00B3674A"/>
    <w:rsid w:val="00B3756F"/>
    <w:rsid w:val="00B375BC"/>
    <w:rsid w:val="00B42A76"/>
    <w:rsid w:val="00B43621"/>
    <w:rsid w:val="00B43D8A"/>
    <w:rsid w:val="00B447CD"/>
    <w:rsid w:val="00B52D5C"/>
    <w:rsid w:val="00B53DA2"/>
    <w:rsid w:val="00B53F38"/>
    <w:rsid w:val="00B54349"/>
    <w:rsid w:val="00B55689"/>
    <w:rsid w:val="00B55B14"/>
    <w:rsid w:val="00B56E1E"/>
    <w:rsid w:val="00B57EF5"/>
    <w:rsid w:val="00B600BB"/>
    <w:rsid w:val="00B60110"/>
    <w:rsid w:val="00B6035E"/>
    <w:rsid w:val="00B6158F"/>
    <w:rsid w:val="00B637F7"/>
    <w:rsid w:val="00B63E33"/>
    <w:rsid w:val="00B63F76"/>
    <w:rsid w:val="00B659B3"/>
    <w:rsid w:val="00B67221"/>
    <w:rsid w:val="00B7018B"/>
    <w:rsid w:val="00B7072A"/>
    <w:rsid w:val="00B710CB"/>
    <w:rsid w:val="00B711CC"/>
    <w:rsid w:val="00B716D3"/>
    <w:rsid w:val="00B72EC2"/>
    <w:rsid w:val="00B72FB2"/>
    <w:rsid w:val="00B744B7"/>
    <w:rsid w:val="00B75A59"/>
    <w:rsid w:val="00B80E9B"/>
    <w:rsid w:val="00B83BF2"/>
    <w:rsid w:val="00B85818"/>
    <w:rsid w:val="00B86ECC"/>
    <w:rsid w:val="00B90811"/>
    <w:rsid w:val="00B90CD3"/>
    <w:rsid w:val="00B911FD"/>
    <w:rsid w:val="00B929AA"/>
    <w:rsid w:val="00B92F83"/>
    <w:rsid w:val="00B93507"/>
    <w:rsid w:val="00B94DFF"/>
    <w:rsid w:val="00B95081"/>
    <w:rsid w:val="00B97219"/>
    <w:rsid w:val="00BA125E"/>
    <w:rsid w:val="00BA1876"/>
    <w:rsid w:val="00BA1EFB"/>
    <w:rsid w:val="00BA2822"/>
    <w:rsid w:val="00BA4510"/>
    <w:rsid w:val="00BA4589"/>
    <w:rsid w:val="00BA5987"/>
    <w:rsid w:val="00BB0625"/>
    <w:rsid w:val="00BB18E0"/>
    <w:rsid w:val="00BB3247"/>
    <w:rsid w:val="00BB3905"/>
    <w:rsid w:val="00BB6B0A"/>
    <w:rsid w:val="00BB762A"/>
    <w:rsid w:val="00BC1B8D"/>
    <w:rsid w:val="00BC20BE"/>
    <w:rsid w:val="00BC31BA"/>
    <w:rsid w:val="00BC31DD"/>
    <w:rsid w:val="00BC435E"/>
    <w:rsid w:val="00BC4661"/>
    <w:rsid w:val="00BC47BD"/>
    <w:rsid w:val="00BC4F64"/>
    <w:rsid w:val="00BC64D4"/>
    <w:rsid w:val="00BC689D"/>
    <w:rsid w:val="00BC6B67"/>
    <w:rsid w:val="00BC7C1B"/>
    <w:rsid w:val="00BD1485"/>
    <w:rsid w:val="00BD1F6A"/>
    <w:rsid w:val="00BD22D1"/>
    <w:rsid w:val="00BD44C8"/>
    <w:rsid w:val="00BD4A7B"/>
    <w:rsid w:val="00BD4E95"/>
    <w:rsid w:val="00BD5F6E"/>
    <w:rsid w:val="00BD693C"/>
    <w:rsid w:val="00BD6DDB"/>
    <w:rsid w:val="00BD733D"/>
    <w:rsid w:val="00BE09F4"/>
    <w:rsid w:val="00BE0A72"/>
    <w:rsid w:val="00BE23B3"/>
    <w:rsid w:val="00BE38A7"/>
    <w:rsid w:val="00BE3CDD"/>
    <w:rsid w:val="00BE4183"/>
    <w:rsid w:val="00BE663C"/>
    <w:rsid w:val="00BE7CB3"/>
    <w:rsid w:val="00BE7D6D"/>
    <w:rsid w:val="00BE7EA4"/>
    <w:rsid w:val="00BF314A"/>
    <w:rsid w:val="00BF4D8B"/>
    <w:rsid w:val="00C00003"/>
    <w:rsid w:val="00C0036F"/>
    <w:rsid w:val="00C00E93"/>
    <w:rsid w:val="00C02200"/>
    <w:rsid w:val="00C02488"/>
    <w:rsid w:val="00C02A9F"/>
    <w:rsid w:val="00C02E35"/>
    <w:rsid w:val="00C07674"/>
    <w:rsid w:val="00C0772E"/>
    <w:rsid w:val="00C078EE"/>
    <w:rsid w:val="00C07DAD"/>
    <w:rsid w:val="00C10542"/>
    <w:rsid w:val="00C11938"/>
    <w:rsid w:val="00C14AF9"/>
    <w:rsid w:val="00C14BF9"/>
    <w:rsid w:val="00C2081C"/>
    <w:rsid w:val="00C20FA5"/>
    <w:rsid w:val="00C21E7E"/>
    <w:rsid w:val="00C2212A"/>
    <w:rsid w:val="00C22169"/>
    <w:rsid w:val="00C22D89"/>
    <w:rsid w:val="00C234E3"/>
    <w:rsid w:val="00C248DD"/>
    <w:rsid w:val="00C25CF0"/>
    <w:rsid w:val="00C30F17"/>
    <w:rsid w:val="00C32743"/>
    <w:rsid w:val="00C3286D"/>
    <w:rsid w:val="00C33F87"/>
    <w:rsid w:val="00C349C8"/>
    <w:rsid w:val="00C34BDB"/>
    <w:rsid w:val="00C35E1C"/>
    <w:rsid w:val="00C35E87"/>
    <w:rsid w:val="00C36231"/>
    <w:rsid w:val="00C37C43"/>
    <w:rsid w:val="00C40D2A"/>
    <w:rsid w:val="00C413EB"/>
    <w:rsid w:val="00C41DEC"/>
    <w:rsid w:val="00C42A25"/>
    <w:rsid w:val="00C43A5E"/>
    <w:rsid w:val="00C43FA8"/>
    <w:rsid w:val="00C45B40"/>
    <w:rsid w:val="00C46045"/>
    <w:rsid w:val="00C460C9"/>
    <w:rsid w:val="00C47249"/>
    <w:rsid w:val="00C47C88"/>
    <w:rsid w:val="00C47E15"/>
    <w:rsid w:val="00C50013"/>
    <w:rsid w:val="00C50631"/>
    <w:rsid w:val="00C52110"/>
    <w:rsid w:val="00C52197"/>
    <w:rsid w:val="00C52283"/>
    <w:rsid w:val="00C5252A"/>
    <w:rsid w:val="00C5297E"/>
    <w:rsid w:val="00C53AE5"/>
    <w:rsid w:val="00C547A7"/>
    <w:rsid w:val="00C549F3"/>
    <w:rsid w:val="00C55409"/>
    <w:rsid w:val="00C555BF"/>
    <w:rsid w:val="00C55A93"/>
    <w:rsid w:val="00C56B95"/>
    <w:rsid w:val="00C61641"/>
    <w:rsid w:val="00C61825"/>
    <w:rsid w:val="00C624DA"/>
    <w:rsid w:val="00C63829"/>
    <w:rsid w:val="00C63952"/>
    <w:rsid w:val="00C63A78"/>
    <w:rsid w:val="00C644C1"/>
    <w:rsid w:val="00C64676"/>
    <w:rsid w:val="00C6493F"/>
    <w:rsid w:val="00C65DAC"/>
    <w:rsid w:val="00C668D6"/>
    <w:rsid w:val="00C669B6"/>
    <w:rsid w:val="00C67932"/>
    <w:rsid w:val="00C67986"/>
    <w:rsid w:val="00C71B5C"/>
    <w:rsid w:val="00C724C8"/>
    <w:rsid w:val="00C727B0"/>
    <w:rsid w:val="00C727B4"/>
    <w:rsid w:val="00C73A18"/>
    <w:rsid w:val="00C75E1F"/>
    <w:rsid w:val="00C76879"/>
    <w:rsid w:val="00C80751"/>
    <w:rsid w:val="00C80A00"/>
    <w:rsid w:val="00C81FD6"/>
    <w:rsid w:val="00C83F99"/>
    <w:rsid w:val="00C84FC8"/>
    <w:rsid w:val="00C8682A"/>
    <w:rsid w:val="00C90C53"/>
    <w:rsid w:val="00C92FEA"/>
    <w:rsid w:val="00C95D39"/>
    <w:rsid w:val="00C96645"/>
    <w:rsid w:val="00C97037"/>
    <w:rsid w:val="00C97237"/>
    <w:rsid w:val="00C97369"/>
    <w:rsid w:val="00C973E6"/>
    <w:rsid w:val="00CA0A69"/>
    <w:rsid w:val="00CA0F51"/>
    <w:rsid w:val="00CA3BF0"/>
    <w:rsid w:val="00CA4355"/>
    <w:rsid w:val="00CA6CFD"/>
    <w:rsid w:val="00CA6EAE"/>
    <w:rsid w:val="00CB05DD"/>
    <w:rsid w:val="00CB2848"/>
    <w:rsid w:val="00CB4008"/>
    <w:rsid w:val="00CB42C0"/>
    <w:rsid w:val="00CB4B0F"/>
    <w:rsid w:val="00CB4DDB"/>
    <w:rsid w:val="00CB5379"/>
    <w:rsid w:val="00CB55FF"/>
    <w:rsid w:val="00CB64A5"/>
    <w:rsid w:val="00CB65B8"/>
    <w:rsid w:val="00CB775E"/>
    <w:rsid w:val="00CC0523"/>
    <w:rsid w:val="00CC4CD5"/>
    <w:rsid w:val="00CC56B1"/>
    <w:rsid w:val="00CC5986"/>
    <w:rsid w:val="00CC762F"/>
    <w:rsid w:val="00CC7E07"/>
    <w:rsid w:val="00CD032A"/>
    <w:rsid w:val="00CD061F"/>
    <w:rsid w:val="00CD42BE"/>
    <w:rsid w:val="00CD4D3E"/>
    <w:rsid w:val="00CD4FAE"/>
    <w:rsid w:val="00CD5758"/>
    <w:rsid w:val="00CE1540"/>
    <w:rsid w:val="00CE17EB"/>
    <w:rsid w:val="00CE4023"/>
    <w:rsid w:val="00CE47A6"/>
    <w:rsid w:val="00CF0071"/>
    <w:rsid w:val="00CF092B"/>
    <w:rsid w:val="00CF143A"/>
    <w:rsid w:val="00CF1D91"/>
    <w:rsid w:val="00CF291D"/>
    <w:rsid w:val="00CF2BE9"/>
    <w:rsid w:val="00CF330D"/>
    <w:rsid w:val="00CF3698"/>
    <w:rsid w:val="00CF3A51"/>
    <w:rsid w:val="00CF3AE4"/>
    <w:rsid w:val="00CF4832"/>
    <w:rsid w:val="00CF56AF"/>
    <w:rsid w:val="00CF78E4"/>
    <w:rsid w:val="00CF7E8E"/>
    <w:rsid w:val="00D00489"/>
    <w:rsid w:val="00D01043"/>
    <w:rsid w:val="00D010EB"/>
    <w:rsid w:val="00D01406"/>
    <w:rsid w:val="00D02B22"/>
    <w:rsid w:val="00D032D7"/>
    <w:rsid w:val="00D034F0"/>
    <w:rsid w:val="00D06842"/>
    <w:rsid w:val="00D110E2"/>
    <w:rsid w:val="00D116B6"/>
    <w:rsid w:val="00D12791"/>
    <w:rsid w:val="00D12AC4"/>
    <w:rsid w:val="00D133A0"/>
    <w:rsid w:val="00D133EE"/>
    <w:rsid w:val="00D1530C"/>
    <w:rsid w:val="00D15A79"/>
    <w:rsid w:val="00D165C7"/>
    <w:rsid w:val="00D16742"/>
    <w:rsid w:val="00D16FE1"/>
    <w:rsid w:val="00D2088A"/>
    <w:rsid w:val="00D21658"/>
    <w:rsid w:val="00D2197C"/>
    <w:rsid w:val="00D226A8"/>
    <w:rsid w:val="00D2493C"/>
    <w:rsid w:val="00D25C7D"/>
    <w:rsid w:val="00D279A6"/>
    <w:rsid w:val="00D3001B"/>
    <w:rsid w:val="00D32C0A"/>
    <w:rsid w:val="00D3339C"/>
    <w:rsid w:val="00D34056"/>
    <w:rsid w:val="00D34D86"/>
    <w:rsid w:val="00D351B4"/>
    <w:rsid w:val="00D35975"/>
    <w:rsid w:val="00D35E0C"/>
    <w:rsid w:val="00D36010"/>
    <w:rsid w:val="00D366BA"/>
    <w:rsid w:val="00D370E4"/>
    <w:rsid w:val="00D409E1"/>
    <w:rsid w:val="00D4280A"/>
    <w:rsid w:val="00D42BE3"/>
    <w:rsid w:val="00D42FA4"/>
    <w:rsid w:val="00D42FE0"/>
    <w:rsid w:val="00D4351A"/>
    <w:rsid w:val="00D4551E"/>
    <w:rsid w:val="00D45677"/>
    <w:rsid w:val="00D46592"/>
    <w:rsid w:val="00D50A7D"/>
    <w:rsid w:val="00D51746"/>
    <w:rsid w:val="00D51CEC"/>
    <w:rsid w:val="00D52033"/>
    <w:rsid w:val="00D52C68"/>
    <w:rsid w:val="00D5328B"/>
    <w:rsid w:val="00D5426A"/>
    <w:rsid w:val="00D54DC6"/>
    <w:rsid w:val="00D5716E"/>
    <w:rsid w:val="00D57C1C"/>
    <w:rsid w:val="00D57C1F"/>
    <w:rsid w:val="00D57FF3"/>
    <w:rsid w:val="00D6153A"/>
    <w:rsid w:val="00D627F1"/>
    <w:rsid w:val="00D63E13"/>
    <w:rsid w:val="00D64E84"/>
    <w:rsid w:val="00D64E8A"/>
    <w:rsid w:val="00D6550D"/>
    <w:rsid w:val="00D66C51"/>
    <w:rsid w:val="00D67218"/>
    <w:rsid w:val="00D678E4"/>
    <w:rsid w:val="00D7093F"/>
    <w:rsid w:val="00D71836"/>
    <w:rsid w:val="00D72B53"/>
    <w:rsid w:val="00D7314D"/>
    <w:rsid w:val="00D74AC9"/>
    <w:rsid w:val="00D75883"/>
    <w:rsid w:val="00D7609C"/>
    <w:rsid w:val="00D771A8"/>
    <w:rsid w:val="00D80946"/>
    <w:rsid w:val="00D80BFF"/>
    <w:rsid w:val="00D80D3B"/>
    <w:rsid w:val="00D80F6C"/>
    <w:rsid w:val="00D827ED"/>
    <w:rsid w:val="00D82DFD"/>
    <w:rsid w:val="00D83CD6"/>
    <w:rsid w:val="00D84934"/>
    <w:rsid w:val="00D84E51"/>
    <w:rsid w:val="00D856C7"/>
    <w:rsid w:val="00D863D1"/>
    <w:rsid w:val="00D8663B"/>
    <w:rsid w:val="00D86E9E"/>
    <w:rsid w:val="00D87FCD"/>
    <w:rsid w:val="00D909D1"/>
    <w:rsid w:val="00D91B48"/>
    <w:rsid w:val="00D9353E"/>
    <w:rsid w:val="00D93E5F"/>
    <w:rsid w:val="00D94ADA"/>
    <w:rsid w:val="00D95297"/>
    <w:rsid w:val="00D95A68"/>
    <w:rsid w:val="00DA0361"/>
    <w:rsid w:val="00DA0B25"/>
    <w:rsid w:val="00DA10F3"/>
    <w:rsid w:val="00DA1F71"/>
    <w:rsid w:val="00DA394B"/>
    <w:rsid w:val="00DA55DB"/>
    <w:rsid w:val="00DA6F72"/>
    <w:rsid w:val="00DA77AC"/>
    <w:rsid w:val="00DB0DC0"/>
    <w:rsid w:val="00DB1CC0"/>
    <w:rsid w:val="00DB20DE"/>
    <w:rsid w:val="00DB3604"/>
    <w:rsid w:val="00DB453B"/>
    <w:rsid w:val="00DB7976"/>
    <w:rsid w:val="00DC0243"/>
    <w:rsid w:val="00DC079F"/>
    <w:rsid w:val="00DC16CC"/>
    <w:rsid w:val="00DC329D"/>
    <w:rsid w:val="00DC397B"/>
    <w:rsid w:val="00DC4BCE"/>
    <w:rsid w:val="00DC5738"/>
    <w:rsid w:val="00DC5F9B"/>
    <w:rsid w:val="00DC629B"/>
    <w:rsid w:val="00DC6466"/>
    <w:rsid w:val="00DC656A"/>
    <w:rsid w:val="00DC77BB"/>
    <w:rsid w:val="00DC77CD"/>
    <w:rsid w:val="00DD1043"/>
    <w:rsid w:val="00DD116D"/>
    <w:rsid w:val="00DD2CE7"/>
    <w:rsid w:val="00DD3C11"/>
    <w:rsid w:val="00DD4023"/>
    <w:rsid w:val="00DD461C"/>
    <w:rsid w:val="00DD4A52"/>
    <w:rsid w:val="00DD5088"/>
    <w:rsid w:val="00DD5C96"/>
    <w:rsid w:val="00DD6F00"/>
    <w:rsid w:val="00DE0B00"/>
    <w:rsid w:val="00DE118F"/>
    <w:rsid w:val="00DE2BED"/>
    <w:rsid w:val="00DE2C95"/>
    <w:rsid w:val="00DE307E"/>
    <w:rsid w:val="00DE3542"/>
    <w:rsid w:val="00DE41E6"/>
    <w:rsid w:val="00DE4675"/>
    <w:rsid w:val="00DE49FF"/>
    <w:rsid w:val="00DE4F3D"/>
    <w:rsid w:val="00DE560D"/>
    <w:rsid w:val="00DE69DC"/>
    <w:rsid w:val="00DE7F3B"/>
    <w:rsid w:val="00DF0A21"/>
    <w:rsid w:val="00DF0D6E"/>
    <w:rsid w:val="00DF1A0C"/>
    <w:rsid w:val="00DF1DFF"/>
    <w:rsid w:val="00DF2F47"/>
    <w:rsid w:val="00DF3631"/>
    <w:rsid w:val="00DF3713"/>
    <w:rsid w:val="00DF3CB5"/>
    <w:rsid w:val="00DF3CEB"/>
    <w:rsid w:val="00DF5546"/>
    <w:rsid w:val="00DF6492"/>
    <w:rsid w:val="00DF756D"/>
    <w:rsid w:val="00E00BA2"/>
    <w:rsid w:val="00E02F04"/>
    <w:rsid w:val="00E03837"/>
    <w:rsid w:val="00E03C2F"/>
    <w:rsid w:val="00E042A2"/>
    <w:rsid w:val="00E05C02"/>
    <w:rsid w:val="00E060A7"/>
    <w:rsid w:val="00E06B41"/>
    <w:rsid w:val="00E07241"/>
    <w:rsid w:val="00E12222"/>
    <w:rsid w:val="00E143A2"/>
    <w:rsid w:val="00E1457C"/>
    <w:rsid w:val="00E15420"/>
    <w:rsid w:val="00E1556D"/>
    <w:rsid w:val="00E1643D"/>
    <w:rsid w:val="00E17058"/>
    <w:rsid w:val="00E17198"/>
    <w:rsid w:val="00E174C0"/>
    <w:rsid w:val="00E215A2"/>
    <w:rsid w:val="00E21FB0"/>
    <w:rsid w:val="00E23934"/>
    <w:rsid w:val="00E30F33"/>
    <w:rsid w:val="00E30FEE"/>
    <w:rsid w:val="00E31B13"/>
    <w:rsid w:val="00E328BB"/>
    <w:rsid w:val="00E3384C"/>
    <w:rsid w:val="00E35ED0"/>
    <w:rsid w:val="00E3610F"/>
    <w:rsid w:val="00E37172"/>
    <w:rsid w:val="00E376D0"/>
    <w:rsid w:val="00E37B84"/>
    <w:rsid w:val="00E420A6"/>
    <w:rsid w:val="00E42751"/>
    <w:rsid w:val="00E429F9"/>
    <w:rsid w:val="00E42AE0"/>
    <w:rsid w:val="00E43687"/>
    <w:rsid w:val="00E45044"/>
    <w:rsid w:val="00E45BB9"/>
    <w:rsid w:val="00E46275"/>
    <w:rsid w:val="00E47293"/>
    <w:rsid w:val="00E47E73"/>
    <w:rsid w:val="00E47FA5"/>
    <w:rsid w:val="00E504AF"/>
    <w:rsid w:val="00E50545"/>
    <w:rsid w:val="00E50C8C"/>
    <w:rsid w:val="00E514F8"/>
    <w:rsid w:val="00E51AF7"/>
    <w:rsid w:val="00E51D02"/>
    <w:rsid w:val="00E51F6D"/>
    <w:rsid w:val="00E52213"/>
    <w:rsid w:val="00E52663"/>
    <w:rsid w:val="00E54080"/>
    <w:rsid w:val="00E549AA"/>
    <w:rsid w:val="00E54F1F"/>
    <w:rsid w:val="00E554D4"/>
    <w:rsid w:val="00E560A0"/>
    <w:rsid w:val="00E56770"/>
    <w:rsid w:val="00E56B70"/>
    <w:rsid w:val="00E56B8B"/>
    <w:rsid w:val="00E5702B"/>
    <w:rsid w:val="00E603CB"/>
    <w:rsid w:val="00E6071F"/>
    <w:rsid w:val="00E611A6"/>
    <w:rsid w:val="00E61747"/>
    <w:rsid w:val="00E6399F"/>
    <w:rsid w:val="00E64CB4"/>
    <w:rsid w:val="00E66A3F"/>
    <w:rsid w:val="00E67C96"/>
    <w:rsid w:val="00E700A7"/>
    <w:rsid w:val="00E7046A"/>
    <w:rsid w:val="00E71672"/>
    <w:rsid w:val="00E71904"/>
    <w:rsid w:val="00E71EC2"/>
    <w:rsid w:val="00E73EF7"/>
    <w:rsid w:val="00E73F24"/>
    <w:rsid w:val="00E74938"/>
    <w:rsid w:val="00E74974"/>
    <w:rsid w:val="00E751DB"/>
    <w:rsid w:val="00E75483"/>
    <w:rsid w:val="00E81983"/>
    <w:rsid w:val="00E82393"/>
    <w:rsid w:val="00E824CD"/>
    <w:rsid w:val="00E82B2C"/>
    <w:rsid w:val="00E84AC3"/>
    <w:rsid w:val="00E84DD8"/>
    <w:rsid w:val="00E86768"/>
    <w:rsid w:val="00E87C4E"/>
    <w:rsid w:val="00E919E6"/>
    <w:rsid w:val="00E920E5"/>
    <w:rsid w:val="00E93B49"/>
    <w:rsid w:val="00E942D5"/>
    <w:rsid w:val="00E944D8"/>
    <w:rsid w:val="00E95821"/>
    <w:rsid w:val="00E96D02"/>
    <w:rsid w:val="00E9710F"/>
    <w:rsid w:val="00E97259"/>
    <w:rsid w:val="00EA1266"/>
    <w:rsid w:val="00EA1DFF"/>
    <w:rsid w:val="00EA28D0"/>
    <w:rsid w:val="00EA39A3"/>
    <w:rsid w:val="00EA4EB0"/>
    <w:rsid w:val="00EA50C3"/>
    <w:rsid w:val="00EA5E59"/>
    <w:rsid w:val="00EA635A"/>
    <w:rsid w:val="00EA67E2"/>
    <w:rsid w:val="00EA7A0E"/>
    <w:rsid w:val="00EB1177"/>
    <w:rsid w:val="00EB1269"/>
    <w:rsid w:val="00EB248A"/>
    <w:rsid w:val="00EB2D7E"/>
    <w:rsid w:val="00EB322F"/>
    <w:rsid w:val="00EB44F4"/>
    <w:rsid w:val="00EB55EB"/>
    <w:rsid w:val="00EB591A"/>
    <w:rsid w:val="00EB5F87"/>
    <w:rsid w:val="00EB65C8"/>
    <w:rsid w:val="00EC0022"/>
    <w:rsid w:val="00EC038E"/>
    <w:rsid w:val="00EC159B"/>
    <w:rsid w:val="00EC1B8E"/>
    <w:rsid w:val="00EC2531"/>
    <w:rsid w:val="00EC3E32"/>
    <w:rsid w:val="00EC4953"/>
    <w:rsid w:val="00EC4BA9"/>
    <w:rsid w:val="00EC5AC5"/>
    <w:rsid w:val="00EC6FDA"/>
    <w:rsid w:val="00ED0247"/>
    <w:rsid w:val="00ED3EEF"/>
    <w:rsid w:val="00ED6C60"/>
    <w:rsid w:val="00ED7107"/>
    <w:rsid w:val="00ED7EDB"/>
    <w:rsid w:val="00EE0184"/>
    <w:rsid w:val="00EE12BA"/>
    <w:rsid w:val="00EE169C"/>
    <w:rsid w:val="00EE250A"/>
    <w:rsid w:val="00EE3069"/>
    <w:rsid w:val="00EE558F"/>
    <w:rsid w:val="00EE55BC"/>
    <w:rsid w:val="00EE5DF7"/>
    <w:rsid w:val="00EF0D1A"/>
    <w:rsid w:val="00EF0FC9"/>
    <w:rsid w:val="00EF0FE4"/>
    <w:rsid w:val="00EF1CAD"/>
    <w:rsid w:val="00EF2C95"/>
    <w:rsid w:val="00EF3A8B"/>
    <w:rsid w:val="00EF5AA9"/>
    <w:rsid w:val="00EF5E22"/>
    <w:rsid w:val="00EF6CE6"/>
    <w:rsid w:val="00EF7908"/>
    <w:rsid w:val="00F00650"/>
    <w:rsid w:val="00F0079D"/>
    <w:rsid w:val="00F00CDD"/>
    <w:rsid w:val="00F025E2"/>
    <w:rsid w:val="00F042A9"/>
    <w:rsid w:val="00F05696"/>
    <w:rsid w:val="00F05AA0"/>
    <w:rsid w:val="00F06027"/>
    <w:rsid w:val="00F06589"/>
    <w:rsid w:val="00F10288"/>
    <w:rsid w:val="00F136F3"/>
    <w:rsid w:val="00F14731"/>
    <w:rsid w:val="00F16DC1"/>
    <w:rsid w:val="00F20517"/>
    <w:rsid w:val="00F2085B"/>
    <w:rsid w:val="00F20CFE"/>
    <w:rsid w:val="00F21218"/>
    <w:rsid w:val="00F21D39"/>
    <w:rsid w:val="00F21F8D"/>
    <w:rsid w:val="00F22F87"/>
    <w:rsid w:val="00F241DC"/>
    <w:rsid w:val="00F26AC4"/>
    <w:rsid w:val="00F26DB2"/>
    <w:rsid w:val="00F26F78"/>
    <w:rsid w:val="00F27BD5"/>
    <w:rsid w:val="00F30F2D"/>
    <w:rsid w:val="00F329FC"/>
    <w:rsid w:val="00F35842"/>
    <w:rsid w:val="00F364C4"/>
    <w:rsid w:val="00F36968"/>
    <w:rsid w:val="00F379D2"/>
    <w:rsid w:val="00F40CD3"/>
    <w:rsid w:val="00F40E73"/>
    <w:rsid w:val="00F43384"/>
    <w:rsid w:val="00F443FA"/>
    <w:rsid w:val="00F44A4C"/>
    <w:rsid w:val="00F457E3"/>
    <w:rsid w:val="00F47090"/>
    <w:rsid w:val="00F470C1"/>
    <w:rsid w:val="00F473C8"/>
    <w:rsid w:val="00F50699"/>
    <w:rsid w:val="00F52A93"/>
    <w:rsid w:val="00F53C02"/>
    <w:rsid w:val="00F542D8"/>
    <w:rsid w:val="00F543F7"/>
    <w:rsid w:val="00F5658E"/>
    <w:rsid w:val="00F566E4"/>
    <w:rsid w:val="00F5690A"/>
    <w:rsid w:val="00F56CFD"/>
    <w:rsid w:val="00F57C87"/>
    <w:rsid w:val="00F60171"/>
    <w:rsid w:val="00F60CE5"/>
    <w:rsid w:val="00F62198"/>
    <w:rsid w:val="00F621E0"/>
    <w:rsid w:val="00F62F24"/>
    <w:rsid w:val="00F6683F"/>
    <w:rsid w:val="00F6758B"/>
    <w:rsid w:val="00F67799"/>
    <w:rsid w:val="00F70C51"/>
    <w:rsid w:val="00F72027"/>
    <w:rsid w:val="00F721C5"/>
    <w:rsid w:val="00F72C49"/>
    <w:rsid w:val="00F73120"/>
    <w:rsid w:val="00F73490"/>
    <w:rsid w:val="00F739B9"/>
    <w:rsid w:val="00F73C52"/>
    <w:rsid w:val="00F74262"/>
    <w:rsid w:val="00F76934"/>
    <w:rsid w:val="00F7730E"/>
    <w:rsid w:val="00F816E7"/>
    <w:rsid w:val="00F825D5"/>
    <w:rsid w:val="00F8267C"/>
    <w:rsid w:val="00F830A4"/>
    <w:rsid w:val="00F83A05"/>
    <w:rsid w:val="00F83A63"/>
    <w:rsid w:val="00F83C3F"/>
    <w:rsid w:val="00F840C7"/>
    <w:rsid w:val="00F84D28"/>
    <w:rsid w:val="00F85EB3"/>
    <w:rsid w:val="00F8646E"/>
    <w:rsid w:val="00F865BE"/>
    <w:rsid w:val="00F86FF9"/>
    <w:rsid w:val="00F875FA"/>
    <w:rsid w:val="00F87EB6"/>
    <w:rsid w:val="00F90117"/>
    <w:rsid w:val="00F90BE3"/>
    <w:rsid w:val="00F91BA0"/>
    <w:rsid w:val="00F93D2B"/>
    <w:rsid w:val="00F9411E"/>
    <w:rsid w:val="00F974AD"/>
    <w:rsid w:val="00F97924"/>
    <w:rsid w:val="00FA0718"/>
    <w:rsid w:val="00FA094D"/>
    <w:rsid w:val="00FA135A"/>
    <w:rsid w:val="00FA142D"/>
    <w:rsid w:val="00FA3762"/>
    <w:rsid w:val="00FA487A"/>
    <w:rsid w:val="00FA64D0"/>
    <w:rsid w:val="00FA672D"/>
    <w:rsid w:val="00FA6D64"/>
    <w:rsid w:val="00FA70F0"/>
    <w:rsid w:val="00FB1D4C"/>
    <w:rsid w:val="00FB24C8"/>
    <w:rsid w:val="00FB3557"/>
    <w:rsid w:val="00FB3C10"/>
    <w:rsid w:val="00FB538E"/>
    <w:rsid w:val="00FB611D"/>
    <w:rsid w:val="00FB6446"/>
    <w:rsid w:val="00FB6768"/>
    <w:rsid w:val="00FB7C75"/>
    <w:rsid w:val="00FB7FCF"/>
    <w:rsid w:val="00FC0117"/>
    <w:rsid w:val="00FC094A"/>
    <w:rsid w:val="00FC2925"/>
    <w:rsid w:val="00FC31CC"/>
    <w:rsid w:val="00FC33F8"/>
    <w:rsid w:val="00FC36D2"/>
    <w:rsid w:val="00FC417F"/>
    <w:rsid w:val="00FC4484"/>
    <w:rsid w:val="00FC4749"/>
    <w:rsid w:val="00FC5C17"/>
    <w:rsid w:val="00FD06FC"/>
    <w:rsid w:val="00FD0874"/>
    <w:rsid w:val="00FD13CF"/>
    <w:rsid w:val="00FD2BE7"/>
    <w:rsid w:val="00FD382E"/>
    <w:rsid w:val="00FD3D81"/>
    <w:rsid w:val="00FD499B"/>
    <w:rsid w:val="00FD4D6B"/>
    <w:rsid w:val="00FD59D3"/>
    <w:rsid w:val="00FD675E"/>
    <w:rsid w:val="00FD6DB3"/>
    <w:rsid w:val="00FE00B1"/>
    <w:rsid w:val="00FE071B"/>
    <w:rsid w:val="00FE0750"/>
    <w:rsid w:val="00FE2021"/>
    <w:rsid w:val="00FE3BC1"/>
    <w:rsid w:val="00FE5738"/>
    <w:rsid w:val="00FE5FC7"/>
    <w:rsid w:val="00FE67C1"/>
    <w:rsid w:val="00FF08BF"/>
    <w:rsid w:val="00FF1AF2"/>
    <w:rsid w:val="00FF1EDB"/>
    <w:rsid w:val="00FF2AD5"/>
    <w:rsid w:val="00FF3DEF"/>
    <w:rsid w:val="00FF5550"/>
    <w:rsid w:val="00FF635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060D3E"/>
  <w15:docId w15:val="{918CCE7F-7879-4C85-93F1-8EBE59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1A"/>
    <w:pPr>
      <w:autoSpaceDE w:val="0"/>
      <w:autoSpaceDN w:val="0"/>
    </w:pPr>
    <w:rPr>
      <w:rFonts w:ascii="Helv" w:hAnsi="Helv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61A"/>
    <w:pPr>
      <w:keepNext/>
      <w:widowControl w:val="0"/>
      <w:tabs>
        <w:tab w:val="left" w:pos="720"/>
      </w:tabs>
      <w:ind w:left="720" w:hanging="720"/>
      <w:jc w:val="both"/>
      <w:outlineLvl w:val="0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361A"/>
    <w:pPr>
      <w:keepNext/>
      <w:widowControl w:val="0"/>
      <w:ind w:lef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61A"/>
    <w:pPr>
      <w:keepNext/>
      <w:numPr>
        <w:numId w:val="1"/>
      </w:numPr>
      <w:jc w:val="both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361A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28A4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sid w:val="000B5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B51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B51BC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736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0B51BC"/>
    <w:rPr>
      <w:rFonts w:ascii="Helv" w:hAnsi="Helv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7361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sid w:val="000B51B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7361A"/>
    <w:pPr>
      <w:widowControl w:val="0"/>
      <w:ind w:left="1440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0B51BC"/>
    <w:rPr>
      <w:rFonts w:ascii="Helv" w:hAnsi="Helv" w:cs="Times New Roman"/>
      <w:sz w:val="22"/>
      <w:szCs w:val="22"/>
    </w:rPr>
  </w:style>
  <w:style w:type="paragraph" w:styleId="BodyText">
    <w:name w:val="Body Text"/>
    <w:basedOn w:val="Normal"/>
    <w:link w:val="BodyTextChar"/>
    <w:rsid w:val="0047361A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8D2A6B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7361A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A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51BC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11"/>
    <w:qFormat/>
    <w:rsid w:val="006F086F"/>
    <w:pPr>
      <w:widowControl w:val="0"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0B51BC"/>
    <w:rPr>
      <w:rFonts w:ascii="Cambria" w:hAnsi="Cambria" w:cs="Times New Roman"/>
      <w:sz w:val="24"/>
      <w:szCs w:val="24"/>
    </w:rPr>
  </w:style>
  <w:style w:type="character" w:customStyle="1" w:styleId="WACText">
    <w:name w:val="WACText"/>
    <w:rsid w:val="00193890"/>
    <w:rPr>
      <w:rFonts w:ascii="Courier" w:hAnsi="Courier" w:cs="Courier"/>
      <w:sz w:val="24"/>
      <w:szCs w:val="24"/>
      <w:lang w:val="en-US"/>
    </w:rPr>
  </w:style>
  <w:style w:type="character" w:styleId="Strong">
    <w:name w:val="Strong"/>
    <w:uiPriority w:val="22"/>
    <w:qFormat/>
    <w:rsid w:val="00F875F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8C353D"/>
    <w:rPr>
      <w:rFonts w:cs="Times New Roman"/>
      <w:color w:val="800080"/>
      <w:u w:val="single"/>
    </w:rPr>
  </w:style>
  <w:style w:type="paragraph" w:customStyle="1" w:styleId="Default">
    <w:name w:val="Default"/>
    <w:rsid w:val="001F40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8D5"/>
    <w:pPr>
      <w:ind w:left="720"/>
    </w:pPr>
  </w:style>
  <w:style w:type="paragraph" w:styleId="NoSpacing">
    <w:name w:val="No Spacing"/>
    <w:uiPriority w:val="1"/>
    <w:qFormat/>
    <w:rsid w:val="00F05AA0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5554B8"/>
    <w:pPr>
      <w:autoSpaceDE/>
      <w:autoSpaceDN/>
      <w:spacing w:after="240" w:line="312" w:lineRule="atLeast"/>
    </w:pPr>
    <w:rPr>
      <w:rFonts w:ascii="Arial" w:eastAsia="Calibri" w:hAnsi="Arial" w:cs="Arial"/>
      <w:color w:val="000000"/>
      <w:sz w:val="20"/>
      <w:szCs w:val="20"/>
    </w:rPr>
  </w:style>
  <w:style w:type="character" w:styleId="Hyperlink">
    <w:name w:val="Hyperlink"/>
    <w:rsid w:val="00F35842"/>
    <w:rPr>
      <w:color w:val="0000FF"/>
      <w:u w:val="single"/>
    </w:rPr>
  </w:style>
  <w:style w:type="character" w:customStyle="1" w:styleId="text">
    <w:name w:val="text"/>
    <w:basedOn w:val="DefaultParagraphFont"/>
    <w:rsid w:val="00B86ECC"/>
    <w:rPr>
      <w:b w:val="0"/>
      <w:bCs w:val="0"/>
    </w:rPr>
  </w:style>
  <w:style w:type="paragraph" w:styleId="EnvelopeAddress">
    <w:name w:val="envelope address"/>
    <w:basedOn w:val="Normal"/>
    <w:uiPriority w:val="99"/>
    <w:unhideWhenUsed/>
    <w:rsid w:val="00050E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50E2E"/>
    <w:pPr>
      <w:autoSpaceDE/>
      <w:autoSpaceDN/>
    </w:pPr>
    <w:rPr>
      <w:rFonts w:asciiTheme="majorHAnsi" w:eastAsiaTheme="majorEastAsia" w:hAnsiTheme="majorHAnsi" w:cstheme="maj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F7C6-7487-46A7-B1AF-2CD18C0A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Commisson Notice of Hearing</vt:lpstr>
    </vt:vector>
  </TitlesOfParts>
  <Company>Chelan County Courthouse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Commisson Notice of Hearing</dc:title>
  <dc:subject>Document Template</dc:subject>
  <dc:creator>Planning Department</dc:creator>
  <cp:lastModifiedBy>Torrey Herrington</cp:lastModifiedBy>
  <cp:revision>5</cp:revision>
  <cp:lastPrinted>2022-11-22T22:23:00Z</cp:lastPrinted>
  <dcterms:created xsi:type="dcterms:W3CDTF">2022-11-22T22:03:00Z</dcterms:created>
  <dcterms:modified xsi:type="dcterms:W3CDTF">2022-11-22T22:23:00Z</dcterms:modified>
</cp:coreProperties>
</file>